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鹤山市</w:t>
      </w:r>
      <w:r>
        <w:rPr>
          <w:rFonts w:hint="eastAsia"/>
          <w:sz w:val="44"/>
          <w:szCs w:val="44"/>
          <w:lang w:eastAsia="zh-CN"/>
        </w:rPr>
        <w:t>202</w:t>
      </w:r>
      <w:r>
        <w:rPr>
          <w:rFonts w:hint="eastAsia"/>
          <w:sz w:val="44"/>
          <w:szCs w:val="44"/>
          <w:lang w:val="en-US" w:eastAsia="zh-CN"/>
        </w:rPr>
        <w:t>4</w:t>
      </w:r>
      <w:r>
        <w:rPr>
          <w:rFonts w:hint="eastAsia"/>
          <w:sz w:val="44"/>
          <w:szCs w:val="44"/>
        </w:rPr>
        <w:t>年中小学、幼儿园教师资格认定工作温馨提示</w:t>
      </w:r>
    </w:p>
    <w:p/>
    <w:p>
      <w:pPr>
        <w:rPr>
          <w:rFonts w:ascii="仿宋" w:hAnsi="仿宋" w:eastAsia="仿宋" w:cs="仿宋"/>
          <w:sz w:val="32"/>
          <w:szCs w:val="32"/>
        </w:rPr>
      </w:pPr>
      <w:r>
        <w:rPr>
          <w:rFonts w:hint="eastAsia" w:ascii="仿宋" w:hAnsi="仿宋" w:eastAsia="仿宋" w:cs="仿宋"/>
          <w:sz w:val="32"/>
          <w:szCs w:val="32"/>
        </w:rPr>
        <w:t>各位申请人：</w:t>
      </w:r>
    </w:p>
    <w:p>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上</w:t>
      </w:r>
      <w:r>
        <w:rPr>
          <w:rFonts w:hint="eastAsia" w:ascii="仿宋" w:hAnsi="仿宋" w:eastAsia="仿宋" w:cs="仿宋"/>
          <w:sz w:val="32"/>
          <w:szCs w:val="32"/>
        </w:rPr>
        <w:t>半年中小学、幼儿园教师资格认定工作即将开始，为让广大申请人及时了解有关教师资格认定的政策要求和工作安排，特提示注意以下事项：</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一、认定</w:t>
      </w:r>
      <w:r>
        <w:rPr>
          <w:rFonts w:hint="eastAsia" w:ascii="黑体" w:hAnsi="黑体" w:eastAsia="黑体" w:cs="黑体"/>
          <w:bCs/>
          <w:sz w:val="32"/>
          <w:szCs w:val="32"/>
          <w:lang w:eastAsia="zh-CN"/>
        </w:rPr>
        <w:t>流程及</w:t>
      </w:r>
      <w:r>
        <w:rPr>
          <w:rFonts w:hint="eastAsia" w:ascii="黑体" w:hAnsi="黑体" w:eastAsia="黑体" w:cs="黑体"/>
          <w:bCs/>
          <w:sz w:val="32"/>
          <w:szCs w:val="32"/>
        </w:rPr>
        <w:t>时间</w:t>
      </w:r>
    </w:p>
    <w:p>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日17:</w:t>
      </w:r>
      <w:r>
        <w:rPr>
          <w:rFonts w:hint="eastAsia" w:ascii="仿宋" w:hAnsi="仿宋" w:eastAsia="仿宋" w:cs="仿宋"/>
          <w:sz w:val="32"/>
          <w:szCs w:val="32"/>
          <w:lang w:val="en-US" w:eastAsia="zh-CN"/>
        </w:rPr>
        <w:t>30</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日至</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color w:val="auto"/>
          <w:sz w:val="32"/>
          <w:szCs w:val="32"/>
          <w:highlight w:val="yellow"/>
          <w:lang w:eastAsia="zh-CN"/>
        </w:rPr>
        <w:t>我市实行网上审核，</w:t>
      </w:r>
      <w:r>
        <w:rPr>
          <w:rFonts w:hint="eastAsia" w:ascii="仿宋" w:hAnsi="仿宋" w:eastAsia="仿宋" w:cs="仿宋"/>
          <w:sz w:val="32"/>
          <w:szCs w:val="32"/>
        </w:rPr>
        <w:t>申请人不需到现场进行审核）;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w:t>
      </w:r>
      <w:r>
        <w:rPr>
          <w:rFonts w:hint="eastAsia" w:ascii="仿宋" w:hAnsi="仿宋" w:eastAsia="仿宋" w:cs="仿宋"/>
          <w:sz w:val="32"/>
          <w:szCs w:val="32"/>
          <w:highlight w:val="yellow"/>
          <w:lang w:eastAsia="zh-CN"/>
        </w:rPr>
        <w:t>指定体检医院</w:t>
      </w:r>
      <w:r>
        <w:rPr>
          <w:rFonts w:hint="eastAsia" w:ascii="仿宋" w:hAnsi="仿宋" w:eastAsia="仿宋" w:cs="仿宋"/>
          <w:sz w:val="32"/>
          <w:szCs w:val="32"/>
          <w:lang w:eastAsia="zh-CN"/>
        </w:rPr>
        <w:t>，空腹体检）。</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（四）审批时间：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31</w:t>
      </w:r>
      <w:r>
        <w:rPr>
          <w:rFonts w:hint="eastAsia" w:ascii="仿宋" w:hAnsi="仿宋" w:eastAsia="仿宋" w:cs="仿宋"/>
          <w:sz w:val="32"/>
          <w:szCs w:val="32"/>
          <w:lang w:eastAsia="zh-CN"/>
        </w:rPr>
        <w:t>日，进入行政审批程序，生成证书编号。</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二、认定对象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（一）江门市户籍人员；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（二）持有江门市居住证并在有效期内的外省市户籍人员；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（三）江门市内全日制普通高等学校本科、专科应届毕业生和在读研究生；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（四）持港澳台居民居住证在江门市居住或持港澳居民来 往内地通行证或五年有效期台湾居民来往大陆通行证在江门市参加中小学教师资格考试的港澳台居民；</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（五）驻江门市部队现役军人和现役武警</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）免试认定人员：</w:t>
      </w:r>
    </w:p>
    <w:p>
      <w:pPr>
        <w:ind w:firstLine="640" w:firstLineChars="200"/>
        <w:rPr>
          <w:rFonts w:ascii="仿宋" w:hAnsi="仿宋" w:eastAsia="仿宋" w:cs="仿宋"/>
          <w:sz w:val="32"/>
          <w:szCs w:val="32"/>
        </w:rPr>
      </w:pPr>
      <w:r>
        <w:rPr>
          <w:rFonts w:hint="eastAsia" w:ascii="仿宋" w:hAnsi="仿宋" w:eastAsia="仿宋" w:cs="仿宋"/>
          <w:sz w:val="32"/>
          <w:szCs w:val="32"/>
        </w:rPr>
        <w:t>1. 2016年5月31日以前入学（入学时间以毕业证上的入学时间为准），且为全日制幼儿师范学校师范生、全日制普通高等学校师范生和全日制教育硕（博）士，可直接认定与所学专业、学段相对应的教师资格。</w:t>
      </w:r>
    </w:p>
    <w:p>
      <w:pPr>
        <w:ind w:firstLine="640" w:firstLineChars="200"/>
        <w:rPr>
          <w:rFonts w:ascii="仿宋" w:hAnsi="仿宋" w:eastAsia="仿宋" w:cs="仿宋"/>
          <w:sz w:val="32"/>
          <w:szCs w:val="32"/>
        </w:rPr>
      </w:pPr>
      <w:r>
        <w:rPr>
          <w:rFonts w:hint="eastAsia" w:ascii="仿宋" w:hAnsi="仿宋" w:eastAsia="仿宋" w:cs="仿宋"/>
          <w:sz w:val="32"/>
          <w:szCs w:val="32"/>
        </w:rPr>
        <w:t>2．参加免试认定中小学教师资格改革的教育类研究生和师范生，通过其就读学校组织的教育教学</w:t>
      </w:r>
      <w:r>
        <w:rPr>
          <w:rFonts w:hint="eastAsia" w:ascii="仿宋" w:hAnsi="仿宋" w:eastAsia="仿宋" w:cs="仿宋"/>
          <w:sz w:val="32"/>
          <w:szCs w:val="32"/>
          <w:lang w:eastAsia="zh-CN"/>
        </w:rPr>
        <w:t>能力</w:t>
      </w:r>
      <w:r>
        <w:rPr>
          <w:rFonts w:hint="eastAsia" w:ascii="仿宋" w:hAnsi="仿宋" w:eastAsia="仿宋" w:cs="仿宋"/>
          <w:sz w:val="32"/>
          <w:szCs w:val="32"/>
        </w:rPr>
        <w:t>考核，取得《师范生教师职业能力证书》，且在有效期内，免试认定与《师范生教师职业能力证书》上的任教学段和任教学科相同的教师资格。</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三、网上审核</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上半年</w:t>
      </w:r>
      <w:r>
        <w:rPr>
          <w:rFonts w:hint="eastAsia" w:ascii="仿宋" w:hAnsi="仿宋" w:eastAsia="仿宋" w:cs="仿宋"/>
          <w:sz w:val="32"/>
          <w:szCs w:val="32"/>
        </w:rPr>
        <w:t>教师资格认定工作进行网上审核，不再进行现场审核。申请人须在规定时间内按要求</w:t>
      </w:r>
      <w:r>
        <w:rPr>
          <w:rFonts w:hint="eastAsia" w:ascii="仿宋" w:hAnsi="仿宋" w:eastAsia="仿宋" w:cs="仿宋"/>
          <w:sz w:val="32"/>
          <w:szCs w:val="32"/>
          <w:highlight w:val="yellow"/>
        </w:rPr>
        <w:t>上传扫描</w:t>
      </w:r>
      <w:r>
        <w:rPr>
          <w:rFonts w:hint="eastAsia" w:ascii="仿宋" w:hAnsi="仿宋" w:eastAsia="仿宋" w:cs="仿宋"/>
          <w:sz w:val="32"/>
          <w:szCs w:val="32"/>
          <w:highlight w:val="yellow"/>
          <w:lang w:eastAsia="zh-CN"/>
        </w:rPr>
        <w:t>版</w:t>
      </w:r>
      <w:r>
        <w:rPr>
          <w:rFonts w:hint="eastAsia" w:ascii="仿宋" w:hAnsi="仿宋" w:eastAsia="仿宋" w:cs="仿宋"/>
          <w:sz w:val="32"/>
          <w:szCs w:val="32"/>
          <w:highlight w:val="yellow"/>
        </w:rPr>
        <w:t>认定材料</w:t>
      </w:r>
      <w:r>
        <w:rPr>
          <w:rFonts w:hint="eastAsia" w:ascii="仿宋" w:hAnsi="仿宋" w:eastAsia="仿宋" w:cs="仿宋"/>
          <w:sz w:val="32"/>
          <w:szCs w:val="32"/>
        </w:rPr>
        <w:t>到指定邮箱。</w:t>
      </w:r>
    </w:p>
    <w:p>
      <w:pPr>
        <w:ind w:firstLine="642" w:firstLineChars="200"/>
        <w:rPr>
          <w:rFonts w:ascii="仿宋" w:hAnsi="仿宋" w:eastAsia="仿宋" w:cs="仿宋"/>
          <w:b/>
          <w:sz w:val="32"/>
          <w:szCs w:val="32"/>
        </w:rPr>
      </w:pPr>
      <w:r>
        <w:rPr>
          <w:rFonts w:hint="eastAsia" w:ascii="仿宋" w:hAnsi="仿宋" w:eastAsia="仿宋" w:cs="仿宋"/>
          <w:b/>
          <w:sz w:val="32"/>
          <w:szCs w:val="32"/>
        </w:rPr>
        <w:t>（一）上传材料时间</w:t>
      </w:r>
    </w:p>
    <w:p>
      <w:pPr>
        <w:ind w:firstLine="640" w:firstLineChars="200"/>
        <w:rPr>
          <w:rFonts w:ascii="仿宋" w:hAnsi="仿宋" w:eastAsia="仿宋" w:cs="仿宋"/>
          <w:sz w:val="32"/>
          <w:szCs w:val="32"/>
        </w:rPr>
      </w:pPr>
      <w:r>
        <w:rPr>
          <w:rFonts w:hint="eastAsia" w:ascii="仿宋" w:hAnsi="仿宋" w:eastAsia="仿宋" w:cs="仿宋"/>
          <w:sz w:val="32"/>
          <w:szCs w:val="32"/>
        </w:rPr>
        <w:t>申请人于</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日将认定材料扫描后以“认定层次＋姓名”（如：小学＋陈红）为文件名发送到指定邮箱（</w:t>
      </w:r>
      <w:r>
        <w:rPr>
          <w:rFonts w:ascii="宋体" w:hAnsi="宋体" w:eastAsia="宋体" w:cs="宋体"/>
          <w:sz w:val="24"/>
          <w:szCs w:val="24"/>
        </w:rPr>
        <w:t>hsjsrsg@jiangmen.gov.cn</w:t>
      </w:r>
      <w:r>
        <w:rPr>
          <w:rFonts w:hint="eastAsia" w:ascii="仿宋" w:hAnsi="仿宋" w:eastAsia="仿宋" w:cs="仿宋"/>
          <w:sz w:val="32"/>
          <w:szCs w:val="32"/>
        </w:rPr>
        <w:t>），</w:t>
      </w:r>
      <w:r>
        <w:rPr>
          <w:rFonts w:hint="eastAsia" w:ascii="仿宋" w:hAnsi="仿宋" w:eastAsia="仿宋" w:cs="仿宋"/>
          <w:b w:val="0"/>
          <w:bCs w:val="0"/>
          <w:sz w:val="32"/>
          <w:szCs w:val="32"/>
          <w:highlight w:val="yellow"/>
        </w:rPr>
        <w:t>未在指定时间内上传审核材料</w:t>
      </w:r>
      <w:r>
        <w:rPr>
          <w:rFonts w:hint="eastAsia" w:ascii="仿宋" w:hAnsi="仿宋" w:eastAsia="仿宋" w:cs="仿宋"/>
          <w:b w:val="0"/>
          <w:bCs w:val="0"/>
          <w:sz w:val="32"/>
          <w:szCs w:val="32"/>
          <w:highlight w:val="yellow"/>
          <w:lang w:eastAsia="zh-CN"/>
        </w:rPr>
        <w:t>，</w:t>
      </w:r>
      <w:r>
        <w:rPr>
          <w:rFonts w:hint="eastAsia" w:ascii="仿宋" w:hAnsi="仿宋" w:eastAsia="仿宋" w:cs="仿宋"/>
          <w:b w:val="0"/>
          <w:bCs w:val="0"/>
          <w:sz w:val="32"/>
          <w:szCs w:val="32"/>
          <w:highlight w:val="yellow"/>
        </w:rPr>
        <w:t>视为自动放弃申请</w:t>
      </w:r>
      <w:r>
        <w:rPr>
          <w:rFonts w:hint="eastAsia" w:ascii="仿宋" w:hAnsi="仿宋" w:eastAsia="仿宋" w:cs="仿宋"/>
          <w:sz w:val="32"/>
          <w:szCs w:val="32"/>
        </w:rPr>
        <w:t>。</w:t>
      </w:r>
    </w:p>
    <w:p>
      <w:pPr>
        <w:ind w:firstLine="642" w:firstLineChars="200"/>
        <w:rPr>
          <w:rFonts w:ascii="仿宋" w:hAnsi="仿宋" w:eastAsia="仿宋" w:cs="仿宋"/>
          <w:b/>
          <w:sz w:val="32"/>
          <w:szCs w:val="32"/>
        </w:rPr>
      </w:pPr>
      <w:r>
        <w:rPr>
          <w:rFonts w:hint="eastAsia" w:ascii="仿宋" w:hAnsi="仿宋" w:eastAsia="仿宋" w:cs="仿宋"/>
          <w:b/>
          <w:sz w:val="32"/>
          <w:szCs w:val="32"/>
        </w:rPr>
        <w:t>（二）上传材料要求</w:t>
      </w:r>
    </w:p>
    <w:p>
      <w:pPr>
        <w:ind w:firstLine="640" w:firstLineChars="200"/>
        <w:rPr>
          <w:rFonts w:ascii="仿宋" w:hAnsi="仿宋" w:eastAsia="仿宋" w:cs="仿宋"/>
          <w:sz w:val="32"/>
          <w:szCs w:val="32"/>
        </w:rPr>
      </w:pPr>
      <w:r>
        <w:rPr>
          <w:rFonts w:hint="eastAsia" w:ascii="仿宋" w:hAnsi="仿宋" w:eastAsia="仿宋" w:cs="仿宋"/>
          <w:sz w:val="32"/>
          <w:szCs w:val="32"/>
        </w:rPr>
        <w:t>申请人需</w:t>
      </w:r>
      <w:r>
        <w:rPr>
          <w:rFonts w:hint="eastAsia" w:ascii="仿宋" w:hAnsi="仿宋" w:eastAsia="仿宋" w:cs="仿宋"/>
          <w:sz w:val="32"/>
          <w:szCs w:val="32"/>
          <w:highlight w:val="yellow"/>
        </w:rPr>
        <w:t>将</w:t>
      </w:r>
      <w:r>
        <w:rPr>
          <w:rFonts w:hint="eastAsia" w:ascii="仿宋" w:hAnsi="仿宋" w:eastAsia="仿宋" w:cs="仿宋"/>
          <w:sz w:val="32"/>
          <w:szCs w:val="32"/>
          <w:highlight w:val="yellow"/>
          <w:lang w:eastAsia="zh-CN"/>
        </w:rPr>
        <w:t>每份</w:t>
      </w:r>
      <w:r>
        <w:rPr>
          <w:rFonts w:hint="eastAsia" w:ascii="仿宋" w:hAnsi="仿宋" w:eastAsia="仿宋" w:cs="仿宋"/>
          <w:sz w:val="32"/>
          <w:szCs w:val="32"/>
          <w:highlight w:val="yellow"/>
        </w:rPr>
        <w:t>认定材料</w:t>
      </w:r>
      <w:r>
        <w:rPr>
          <w:rFonts w:hint="eastAsia" w:ascii="仿宋" w:hAnsi="仿宋" w:eastAsia="仿宋" w:cs="仿宋"/>
          <w:sz w:val="32"/>
          <w:szCs w:val="32"/>
          <w:highlight w:val="yellow"/>
          <w:lang w:eastAsia="zh-CN"/>
        </w:rPr>
        <w:t>以</w:t>
      </w:r>
      <w:r>
        <w:rPr>
          <w:rFonts w:hint="eastAsia" w:ascii="仿宋" w:hAnsi="仿宋" w:eastAsia="仿宋" w:cs="仿宋"/>
          <w:sz w:val="32"/>
          <w:szCs w:val="32"/>
          <w:highlight w:val="yellow"/>
          <w:lang w:val="en-US" w:eastAsia="zh-CN"/>
        </w:rPr>
        <w:t>1：1的比例</w:t>
      </w:r>
      <w:r>
        <w:rPr>
          <w:rFonts w:hint="eastAsia" w:ascii="仿宋" w:hAnsi="仿宋" w:eastAsia="仿宋" w:cs="仿宋"/>
          <w:sz w:val="32"/>
          <w:szCs w:val="32"/>
          <w:highlight w:val="yellow"/>
        </w:rPr>
        <w:t>扫描</w:t>
      </w:r>
      <w:r>
        <w:rPr>
          <w:rFonts w:hint="eastAsia" w:ascii="仿宋" w:hAnsi="仿宋" w:eastAsia="仿宋" w:cs="仿宋"/>
          <w:sz w:val="32"/>
          <w:szCs w:val="32"/>
          <w:highlight w:val="yellow"/>
          <w:lang w:eastAsia="zh-CN"/>
        </w:rPr>
        <w:t>，再</w:t>
      </w:r>
      <w:r>
        <w:rPr>
          <w:rFonts w:hint="eastAsia" w:ascii="仿宋" w:hAnsi="仿宋" w:eastAsia="仿宋" w:cs="仿宋"/>
          <w:sz w:val="32"/>
          <w:szCs w:val="32"/>
          <w:highlight w:val="yellow"/>
        </w:rPr>
        <w:t>合并成一个PDF电子扫描版</w:t>
      </w:r>
      <w:r>
        <w:rPr>
          <w:rFonts w:hint="eastAsia" w:ascii="仿宋" w:hAnsi="仿宋" w:eastAsia="仿宋" w:cs="仿宋"/>
          <w:sz w:val="32"/>
          <w:szCs w:val="32"/>
        </w:rPr>
        <w:t>（建议考生使用扫描设备处理，不能发送图片或者其他格式的文档</w:t>
      </w:r>
      <w:r>
        <w:rPr>
          <w:rFonts w:hint="eastAsia" w:ascii="仿宋" w:hAnsi="仿宋" w:eastAsia="仿宋" w:cs="仿宋"/>
          <w:sz w:val="32"/>
          <w:szCs w:val="32"/>
          <w:lang w:eastAsia="zh-CN"/>
        </w:rPr>
        <w:t>，扫描件不得出现无关图像</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上传到指定邮箱进行网上审核确认，上传的认定材料只接受 PDF 格式扫描文件，</w:t>
      </w:r>
      <w:r>
        <w:rPr>
          <w:rFonts w:hint="eastAsia" w:ascii="仿宋" w:hAnsi="仿宋" w:eastAsia="仿宋" w:cs="仿宋"/>
          <w:b/>
          <w:bCs/>
          <w:sz w:val="32"/>
          <w:szCs w:val="32"/>
          <w:u w:val="single"/>
        </w:rPr>
        <w:t>不按</w:t>
      </w:r>
      <w:r>
        <w:rPr>
          <w:rFonts w:hint="eastAsia" w:ascii="仿宋" w:hAnsi="仿宋" w:eastAsia="仿宋" w:cs="仿宋"/>
          <w:b/>
          <w:bCs/>
          <w:sz w:val="32"/>
          <w:szCs w:val="32"/>
          <w:u w:val="single"/>
          <w:lang w:eastAsia="zh-CN"/>
        </w:rPr>
        <w:t>要求命名的</w:t>
      </w:r>
      <w:r>
        <w:rPr>
          <w:rFonts w:hint="eastAsia" w:ascii="仿宋" w:hAnsi="仿宋" w:eastAsia="仿宋" w:cs="仿宋"/>
          <w:b/>
          <w:bCs/>
          <w:sz w:val="32"/>
          <w:szCs w:val="32"/>
          <w:u w:val="single"/>
        </w:rPr>
        <w:t>PDF文件、不按要求上传的认定材料、模糊不清的材料、拍照上传的材料、逾期上传的材料一概</w:t>
      </w:r>
      <w:r>
        <w:rPr>
          <w:rFonts w:hint="eastAsia" w:ascii="仿宋" w:hAnsi="仿宋" w:eastAsia="仿宋" w:cs="仿宋"/>
          <w:b/>
          <w:bCs/>
          <w:sz w:val="32"/>
          <w:szCs w:val="32"/>
          <w:highlight w:val="yellow"/>
          <w:u w:val="single"/>
        </w:rPr>
        <w:t>不予审批</w:t>
      </w:r>
      <w:r>
        <w:rPr>
          <w:rFonts w:hint="eastAsia" w:ascii="仿宋" w:hAnsi="仿宋" w:eastAsia="仿宋" w:cs="仿宋"/>
          <w:sz w:val="32"/>
          <w:szCs w:val="32"/>
        </w:rPr>
        <w:t>。</w:t>
      </w:r>
    </w:p>
    <w:p>
      <w:pPr>
        <w:ind w:firstLine="642" w:firstLineChars="200"/>
        <w:rPr>
          <w:rFonts w:ascii="仿宋" w:hAnsi="仿宋" w:eastAsia="仿宋" w:cs="仿宋"/>
          <w:b/>
          <w:sz w:val="32"/>
          <w:szCs w:val="32"/>
        </w:rPr>
      </w:pPr>
      <w:r>
        <w:rPr>
          <w:rFonts w:hint="eastAsia" w:ascii="仿宋" w:hAnsi="仿宋" w:eastAsia="仿宋" w:cs="仿宋"/>
          <w:b/>
          <w:sz w:val="32"/>
          <w:szCs w:val="32"/>
        </w:rPr>
        <w:t>（三）上传资料清单</w:t>
      </w:r>
    </w:p>
    <w:p>
      <w:pPr>
        <w:ind w:firstLine="642" w:firstLineChars="200"/>
        <w:rPr>
          <w:rFonts w:ascii="仿宋" w:hAnsi="仿宋" w:eastAsia="仿宋" w:cs="仿宋"/>
          <w:b/>
          <w:sz w:val="32"/>
          <w:szCs w:val="32"/>
        </w:rPr>
      </w:pPr>
      <w:r>
        <w:rPr>
          <w:rFonts w:hint="eastAsia" w:ascii="仿宋" w:hAnsi="仿宋" w:eastAsia="仿宋" w:cs="仿宋"/>
          <w:b/>
          <w:sz w:val="32"/>
          <w:szCs w:val="32"/>
        </w:rPr>
        <w:t>1.</w:t>
      </w:r>
      <w:r>
        <w:rPr>
          <w:rFonts w:hint="eastAsia" w:ascii="仿宋" w:hAnsi="仿宋" w:eastAsia="仿宋" w:cs="仿宋"/>
          <w:b/>
          <w:sz w:val="32"/>
          <w:szCs w:val="32"/>
          <w:lang w:eastAsia="zh-CN"/>
        </w:rPr>
        <w:t>江门</w:t>
      </w:r>
      <w:r>
        <w:rPr>
          <w:rFonts w:hint="eastAsia" w:ascii="仿宋" w:hAnsi="仿宋" w:eastAsia="仿宋" w:cs="仿宋"/>
          <w:b/>
          <w:sz w:val="32"/>
          <w:szCs w:val="32"/>
        </w:rPr>
        <w:t>市户籍人员</w:t>
      </w:r>
    </w:p>
    <w:p>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pPr>
        <w:ind w:left="958" w:leftChars="304" w:hanging="320" w:hangingChars="100"/>
        <w:rPr>
          <w:rFonts w:ascii="仿宋" w:hAnsi="仿宋" w:eastAsia="仿宋" w:cs="仿宋"/>
          <w:sz w:val="32"/>
          <w:szCs w:val="32"/>
        </w:rPr>
      </w:pPr>
      <w:r>
        <w:rPr>
          <w:rFonts w:hint="eastAsia" w:ascii="仿宋" w:hAnsi="仿宋" w:eastAsia="仿宋" w:cs="仿宋"/>
          <w:sz w:val="32"/>
          <w:szCs w:val="32"/>
        </w:rPr>
        <w:t>②户口簿户主页</w:t>
      </w:r>
      <w:r>
        <w:rPr>
          <w:rFonts w:hint="eastAsia" w:ascii="仿宋" w:hAnsi="仿宋" w:eastAsia="仿宋" w:cs="仿宋"/>
          <w:sz w:val="32"/>
          <w:szCs w:val="32"/>
          <w:lang w:eastAsia="zh-CN"/>
        </w:rPr>
        <w:t>（户口本首页）</w:t>
      </w:r>
      <w:r>
        <w:rPr>
          <w:rFonts w:hint="eastAsia" w:ascii="仿宋" w:hAnsi="仿宋" w:eastAsia="仿宋" w:cs="仿宋"/>
          <w:sz w:val="32"/>
          <w:szCs w:val="32"/>
        </w:rPr>
        <w:t>和申请人本人户口信息页；</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pPr>
        <w:ind w:firstLine="642" w:firstLineChars="200"/>
        <w:rPr>
          <w:rFonts w:ascii="仿宋" w:hAnsi="仿宋" w:eastAsia="仿宋" w:cs="仿宋"/>
          <w:b/>
          <w:sz w:val="32"/>
          <w:szCs w:val="32"/>
        </w:rPr>
      </w:pPr>
      <w:r>
        <w:rPr>
          <w:rFonts w:hint="eastAsia" w:ascii="仿宋" w:hAnsi="仿宋" w:eastAsia="仿宋" w:cs="仿宋"/>
          <w:b/>
          <w:sz w:val="32"/>
          <w:szCs w:val="32"/>
        </w:rPr>
        <w:t>2.非</w:t>
      </w:r>
      <w:r>
        <w:rPr>
          <w:rFonts w:hint="eastAsia" w:ascii="仿宋" w:hAnsi="仿宋" w:eastAsia="仿宋" w:cs="仿宋"/>
          <w:b/>
          <w:sz w:val="32"/>
          <w:szCs w:val="32"/>
          <w:lang w:eastAsia="zh-CN"/>
        </w:rPr>
        <w:t>江门市</w:t>
      </w:r>
      <w:r>
        <w:rPr>
          <w:rFonts w:hint="eastAsia" w:ascii="仿宋" w:hAnsi="仿宋" w:eastAsia="仿宋" w:cs="仿宋"/>
          <w:b/>
          <w:sz w:val="32"/>
          <w:szCs w:val="32"/>
        </w:rPr>
        <w:t>户籍人员</w:t>
      </w:r>
    </w:p>
    <w:p>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pPr>
        <w:ind w:left="958" w:leftChars="304" w:hanging="320" w:hangingChars="100"/>
        <w:rPr>
          <w:rFonts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eastAsia="zh-CN"/>
        </w:rPr>
        <w:t>江门</w:t>
      </w:r>
      <w:r>
        <w:rPr>
          <w:rFonts w:hint="eastAsia" w:ascii="仿宋" w:hAnsi="仿宋" w:eastAsia="仿宋" w:cs="仿宋"/>
          <w:sz w:val="32"/>
          <w:szCs w:val="32"/>
        </w:rPr>
        <w:t>市居住证正反面（需在有效期内，居住证凭证或居住证明不予认可）;</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体检</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申请人网报确认状态显示为“待认定审批”后，按规定时间到指定医院（鹤山市中医院住院楼二楼体检中心）进行体检</w:t>
      </w:r>
      <w:r>
        <w:rPr>
          <w:rFonts w:hint="eastAsia" w:ascii="仿宋" w:hAnsi="仿宋" w:eastAsia="仿宋" w:cs="仿宋"/>
          <w:sz w:val="32"/>
          <w:szCs w:val="32"/>
          <w:lang w:eastAsia="zh-CN"/>
        </w:rPr>
        <w:t>，体检费用由申请人承担（体检结果无须领取）。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2.申请人</w:t>
      </w:r>
      <w:r>
        <w:rPr>
          <w:rFonts w:hint="eastAsia" w:ascii="仿宋" w:hAnsi="仿宋" w:eastAsia="仿宋" w:cs="仿宋"/>
          <w:sz w:val="32"/>
          <w:szCs w:val="32"/>
          <w:lang w:eastAsia="zh-CN"/>
        </w:rPr>
        <w:t>需提前</w:t>
      </w:r>
      <w:r>
        <w:rPr>
          <w:rFonts w:hint="eastAsia" w:ascii="仿宋" w:hAnsi="仿宋" w:eastAsia="仿宋" w:cs="仿宋"/>
          <w:sz w:val="32"/>
          <w:szCs w:val="32"/>
        </w:rPr>
        <w:t>打印</w:t>
      </w:r>
      <w:r>
        <w:rPr>
          <w:rFonts w:hint="eastAsia" w:ascii="仿宋" w:hAnsi="仿宋" w:eastAsia="仿宋" w:cs="仿宋"/>
          <w:sz w:val="32"/>
          <w:szCs w:val="32"/>
          <w:lang w:eastAsia="zh-CN"/>
        </w:rPr>
        <w:t>附件中的三份资料和准备</w:t>
      </w:r>
      <w:r>
        <w:rPr>
          <w:rFonts w:hint="eastAsia" w:ascii="仿宋" w:hAnsi="仿宋" w:eastAsia="仿宋" w:cs="仿宋"/>
          <w:sz w:val="32"/>
          <w:szCs w:val="32"/>
          <w:lang w:val="en-US" w:eastAsia="zh-CN"/>
        </w:rPr>
        <w:t>3张</w:t>
      </w:r>
      <w:r>
        <w:rPr>
          <w:rFonts w:hint="eastAsia" w:ascii="仿宋" w:hAnsi="仿宋" w:eastAsia="仿宋" w:cs="仿宋"/>
          <w:sz w:val="32"/>
          <w:szCs w:val="32"/>
          <w:lang w:eastAsia="zh-CN"/>
        </w:rPr>
        <w:t>近期免冠正面</w:t>
      </w:r>
      <w:r>
        <w:rPr>
          <w:rFonts w:hint="eastAsia" w:ascii="仿宋" w:hAnsi="仿宋" w:eastAsia="仿宋" w:cs="仿宋"/>
          <w:sz w:val="32"/>
          <w:szCs w:val="32"/>
          <w:lang w:val="en-US" w:eastAsia="zh-CN"/>
        </w:rPr>
        <w:t>1</w:t>
      </w:r>
      <w:r>
        <w:rPr>
          <w:rFonts w:hint="eastAsia" w:ascii="仿宋" w:hAnsi="仿宋" w:eastAsia="仿宋" w:cs="仿宋"/>
          <w:b/>
          <w:bCs/>
          <w:sz w:val="32"/>
          <w:szCs w:val="32"/>
          <w:lang w:eastAsia="zh-CN"/>
        </w:rPr>
        <w:t>寸彩色白底</w:t>
      </w:r>
      <w:r>
        <w:rPr>
          <w:rFonts w:hint="eastAsia" w:ascii="仿宋" w:hAnsi="仿宋" w:eastAsia="仿宋" w:cs="仿宋"/>
          <w:sz w:val="32"/>
          <w:szCs w:val="32"/>
          <w:lang w:eastAsia="zh-CN"/>
        </w:rPr>
        <w:t>证件照（</w:t>
      </w:r>
      <w:r>
        <w:rPr>
          <w:rFonts w:hint="eastAsia" w:ascii="仿宋" w:hAnsi="仿宋" w:eastAsia="仿宋" w:cs="仿宋"/>
          <w:b/>
          <w:bCs/>
          <w:sz w:val="32"/>
          <w:szCs w:val="32"/>
          <w:lang w:eastAsia="zh-CN"/>
        </w:rPr>
        <w:t>要与信息系统上传照片一致</w:t>
      </w:r>
      <w:r>
        <w:rPr>
          <w:rFonts w:hint="eastAsia" w:ascii="仿宋" w:hAnsi="仿宋" w:eastAsia="仿宋" w:cs="仿宋"/>
          <w:sz w:val="32"/>
          <w:szCs w:val="32"/>
          <w:lang w:eastAsia="zh-CN"/>
        </w:rPr>
        <w:t>）</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①体格检查表（本通知的附件1），A4规格并</w:t>
      </w:r>
      <w:r>
        <w:rPr>
          <w:rFonts w:hint="eastAsia" w:ascii="仿宋" w:hAnsi="仿宋" w:eastAsia="仿宋" w:cs="仿宋"/>
          <w:b/>
          <w:bCs/>
          <w:sz w:val="32"/>
          <w:szCs w:val="32"/>
        </w:rPr>
        <w:t>双面打印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②《申请认定教师资格信息审核表》（本通知的附件2），A4规格打印</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年中小学教师资格认定体检告知承诺书》（本通知的附件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pPr>
        <w:ind w:firstLine="642" w:firstLineChars="200"/>
        <w:rPr>
          <w:rFonts w:hint="eastAsia" w:ascii="仿宋" w:hAnsi="仿宋" w:eastAsia="仿宋" w:cs="仿宋"/>
          <w:color w:val="auto"/>
          <w:sz w:val="32"/>
          <w:szCs w:val="32"/>
        </w:rPr>
      </w:pPr>
      <w:bookmarkStart w:id="0" w:name="_GoBack"/>
      <w:r>
        <w:rPr>
          <w:rFonts w:hint="eastAsia" w:ascii="仿宋" w:hAnsi="仿宋" w:eastAsia="仿宋" w:cs="仿宋"/>
          <w:b/>
          <w:bCs/>
          <w:sz w:val="32"/>
          <w:szCs w:val="32"/>
          <w:lang w:eastAsia="zh-CN"/>
        </w:rPr>
        <w:t>特别提醒：</w:t>
      </w:r>
      <w:bookmarkEnd w:id="0"/>
      <w:r>
        <w:rPr>
          <w:rFonts w:hint="eastAsia" w:ascii="仿宋" w:hAnsi="仿宋" w:eastAsia="仿宋" w:cs="仿宋"/>
          <w:sz w:val="32"/>
          <w:szCs w:val="32"/>
        </w:rPr>
        <w:t>以上①②</w:t>
      </w:r>
      <w:r>
        <w:rPr>
          <w:rFonts w:hint="eastAsia" w:ascii="仿宋" w:hAnsi="仿宋" w:eastAsia="仿宋" w:cs="仿宋"/>
          <w:sz w:val="32"/>
          <w:szCs w:val="32"/>
          <w:lang w:eastAsia="zh-CN"/>
        </w:rPr>
        <w:t>表</w:t>
      </w:r>
      <w:r>
        <w:rPr>
          <w:rFonts w:hint="eastAsia" w:ascii="仿宋" w:hAnsi="仿宋" w:eastAsia="仿宋" w:cs="仿宋"/>
          <w:sz w:val="32"/>
          <w:szCs w:val="32"/>
        </w:rPr>
        <w:t>均需贴上</w:t>
      </w:r>
      <w:r>
        <w:rPr>
          <w:rFonts w:hint="eastAsia" w:ascii="仿宋" w:hAnsi="仿宋" w:eastAsia="仿宋" w:cs="仿宋"/>
          <w:b w:val="0"/>
          <w:bCs w:val="0"/>
          <w:sz w:val="32"/>
          <w:szCs w:val="32"/>
        </w:rPr>
        <w:t>与信息系统上传照片一致</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1寸</w:t>
      </w:r>
      <w:r>
        <w:rPr>
          <w:rFonts w:hint="eastAsia" w:ascii="仿宋" w:hAnsi="仿宋" w:eastAsia="仿宋" w:cs="仿宋"/>
          <w:b w:val="0"/>
          <w:bCs w:val="0"/>
          <w:sz w:val="32"/>
          <w:szCs w:val="32"/>
        </w:rPr>
        <w:t>彩色白底</w:t>
      </w:r>
      <w:r>
        <w:rPr>
          <w:rFonts w:hint="eastAsia" w:ascii="仿宋" w:hAnsi="仿宋" w:eastAsia="仿宋" w:cs="仿宋"/>
          <w:sz w:val="32"/>
          <w:szCs w:val="32"/>
          <w:lang w:eastAsia="zh-CN"/>
        </w:rPr>
        <w:t>证件照</w:t>
      </w:r>
      <w:r>
        <w:rPr>
          <w:rFonts w:hint="eastAsia" w:ascii="仿宋" w:hAnsi="仿宋" w:eastAsia="仿宋" w:cs="仿宋"/>
          <w:sz w:val="32"/>
          <w:szCs w:val="32"/>
        </w:rPr>
        <w:t>，</w:t>
      </w:r>
      <w:r>
        <w:rPr>
          <w:rFonts w:hint="eastAsia" w:ascii="仿宋" w:hAnsi="仿宋" w:eastAsia="仿宋" w:cs="仿宋"/>
          <w:sz w:val="32"/>
          <w:szCs w:val="32"/>
          <w:lang w:eastAsia="zh-CN"/>
        </w:rPr>
        <w:t>余下</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张照片将粘贴于教师资格证，请在</w:t>
      </w:r>
      <w:r>
        <w:rPr>
          <w:rFonts w:hint="eastAsia" w:ascii="仿宋" w:hAnsi="仿宋" w:eastAsia="仿宋" w:cs="仿宋"/>
          <w:b/>
          <w:bCs/>
          <w:sz w:val="32"/>
          <w:szCs w:val="32"/>
          <w:lang w:eastAsia="zh-CN"/>
        </w:rPr>
        <w:t>背面写上本人姓名</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交给签到处工作人员</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3.体检完后，请把</w:t>
      </w:r>
      <w:r>
        <w:rPr>
          <w:rFonts w:hint="eastAsia" w:ascii="仿宋" w:hAnsi="仿宋" w:eastAsia="仿宋" w:cs="仿宋"/>
          <w:sz w:val="32"/>
          <w:szCs w:val="32"/>
        </w:rPr>
        <w:t>体格检查表</w:t>
      </w:r>
      <w:r>
        <w:rPr>
          <w:rFonts w:hint="eastAsia" w:ascii="仿宋" w:hAnsi="仿宋" w:eastAsia="仿宋" w:cs="仿宋"/>
          <w:sz w:val="32"/>
          <w:szCs w:val="32"/>
          <w:lang w:eastAsia="zh-CN"/>
        </w:rPr>
        <w:t>交到医院体检中心前台。</w:t>
      </w:r>
    </w:p>
    <w:p>
      <w:pPr>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、相关注意事项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.申请人在网上申请后要确保通讯畅通，若因联系电话有误或申请人其他自身原因不能联系到申请人的，责任由申请人自负。</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（1）申请人的学历在“中国教师资格网”报名时已核验通过的不需要提交上传毕业证，不能核验通过的需提交上传毕业证和学历鉴定证明材料）；学历信息不能核验的申请人请提前在学信网进行学历认证。（</w:t>
      </w:r>
      <w:r>
        <w:rPr>
          <w:rFonts w:hint="eastAsia" w:ascii="仿宋" w:hAnsi="仿宋" w:eastAsia="仿宋" w:cs="仿宋"/>
          <w:sz w:val="32"/>
          <w:szCs w:val="32"/>
          <w:lang w:eastAsia="zh-CN"/>
        </w:rPr>
        <w:t>学信</w:t>
      </w:r>
      <w:r>
        <w:rPr>
          <w:rFonts w:hint="eastAsia" w:ascii="仿宋" w:hAnsi="仿宋" w:eastAsia="仿宋" w:cs="仿宋"/>
          <w:sz w:val="32"/>
          <w:szCs w:val="32"/>
        </w:rPr>
        <w:t>网</w:t>
      </w:r>
      <w:r>
        <w:rPr>
          <w:rFonts w:hint="eastAsia" w:ascii="仿宋" w:hAnsi="仿宋" w:eastAsia="仿宋" w:cs="仿宋"/>
          <w:sz w:val="32"/>
          <w:szCs w:val="32"/>
          <w:lang w:eastAsia="zh-CN"/>
        </w:rPr>
        <w:t>网址</w:t>
      </w:r>
      <w:r>
        <w:rPr>
          <w:rFonts w:hint="eastAsia" w:ascii="仿宋" w:hAnsi="仿宋" w:eastAsia="仿宋" w:cs="仿宋"/>
          <w:sz w:val="32"/>
          <w:szCs w:val="32"/>
        </w:rPr>
        <w:t>：</w:t>
      </w:r>
    </w:p>
    <w:p>
      <w:pPr>
        <w:rPr>
          <w:rFonts w:ascii="仿宋" w:hAnsi="仿宋" w:eastAsia="仿宋" w:cs="仿宋"/>
          <w:sz w:val="32"/>
          <w:szCs w:val="32"/>
        </w:rPr>
      </w:pPr>
      <w:r>
        <w:rPr>
          <w:rFonts w:hint="eastAsia" w:ascii="仿宋" w:hAnsi="仿宋" w:eastAsia="仿宋" w:cs="仿宋"/>
          <w:sz w:val="32"/>
          <w:szCs w:val="32"/>
        </w:rPr>
        <w:t>https://www.chsi.com.cn/xlcx/index.jsp）</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查询不到</w:t>
      </w:r>
      <w:r>
        <w:rPr>
          <w:rFonts w:hint="eastAsia" w:ascii="仿宋" w:hAnsi="仿宋" w:eastAsia="仿宋" w:cs="仿宋"/>
          <w:sz w:val="32"/>
          <w:szCs w:val="32"/>
          <w:lang w:eastAsia="zh-CN"/>
        </w:rPr>
        <w:t>该证书的</w:t>
      </w:r>
      <w:r>
        <w:rPr>
          <w:rFonts w:hint="eastAsia" w:ascii="仿宋" w:hAnsi="仿宋" w:eastAsia="仿宋" w:cs="仿宋"/>
          <w:sz w:val="32"/>
          <w:szCs w:val="32"/>
        </w:rPr>
        <w:t>，请联系您参加普通话测试的测试站进行咨询。（</w:t>
      </w:r>
      <w:r>
        <w:rPr>
          <w:rFonts w:hint="eastAsia" w:ascii="仿宋" w:hAnsi="仿宋" w:eastAsia="仿宋" w:cs="仿宋"/>
          <w:sz w:val="32"/>
          <w:szCs w:val="32"/>
          <w:lang w:eastAsia="zh-CN"/>
        </w:rPr>
        <w:t>国家普通话水平测试网</w:t>
      </w:r>
      <w:r>
        <w:rPr>
          <w:rFonts w:hint="eastAsia" w:ascii="仿宋" w:hAnsi="仿宋" w:eastAsia="仿宋" w:cs="仿宋"/>
          <w:sz w:val="32"/>
          <w:szCs w:val="32"/>
        </w:rPr>
        <w:t>网址：https://www.cltt.org/#/scoreQuery</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w:t>
      </w:r>
      <w:r>
        <w:rPr>
          <w:rFonts w:hint="eastAsia" w:ascii="仿宋" w:hAnsi="仿宋" w:eastAsia="仿宋" w:cs="仿宋"/>
          <w:b/>
          <w:bCs/>
          <w:sz w:val="32"/>
          <w:szCs w:val="32"/>
        </w:rPr>
        <w:t>彩色白底</w:t>
      </w:r>
      <w:r>
        <w:rPr>
          <w:rFonts w:hint="eastAsia" w:ascii="仿宋" w:hAnsi="仿宋" w:eastAsia="仿宋" w:cs="仿宋"/>
          <w:sz w:val="32"/>
          <w:szCs w:val="32"/>
        </w:rPr>
        <w:t>证件照（上传格式为 JPG/JPEG 格式，不大于200K)。</w:t>
      </w:r>
    </w:p>
    <w:p>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pPr>
        <w:ind w:firstLine="640" w:firstLineChars="200"/>
        <w:rPr>
          <w:rFonts w:hint="eastAsia" w:ascii="仿宋" w:hAnsi="仿宋" w:eastAsia="仿宋" w:cs="仿宋"/>
          <w:sz w:val="32"/>
          <w:szCs w:val="32"/>
        </w:rPr>
      </w:pPr>
    </w:p>
    <w:p>
      <w:pPr>
        <w:pStyle w:val="2"/>
        <w:spacing w:line="240" w:lineRule="auto"/>
        <w:ind w:left="0"/>
        <w:jc w:val="left"/>
      </w:pPr>
      <w:r>
        <w:rPr>
          <w:spacing w:val="7"/>
          <w:position w:val="17"/>
        </w:rPr>
        <w:t>附件：</w:t>
      </w:r>
    </w:p>
    <w:p>
      <w:pPr>
        <w:spacing w:line="600" w:lineRule="exact"/>
        <w:ind w:firstLine="960" w:firstLineChars="3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.广东省教师资格申请人员体格检查表</w:t>
      </w:r>
    </w:p>
    <w:p>
      <w:pPr>
        <w:spacing w:line="600" w:lineRule="exact"/>
        <w:ind w:firstLine="960" w:firstLineChars="3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2.2024年申请认定教师资格信息审核表</w:t>
      </w:r>
    </w:p>
    <w:p>
      <w:pPr>
        <w:spacing w:line="600" w:lineRule="exact"/>
        <w:ind w:firstLine="960" w:firstLineChars="3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3.2024年中小学教师资格认定体检告知承诺书</w:t>
      </w:r>
    </w:p>
    <w:p>
      <w:pPr>
        <w:rPr>
          <w:rFonts w:hint="eastAsia" w:ascii="仿宋" w:hAnsi="仿宋" w:eastAsia="仿宋" w:cs="仿宋"/>
          <w:sz w:val="32"/>
          <w:szCs w:val="32"/>
        </w:rPr>
      </w:pPr>
    </w:p>
    <w:p>
      <w:pPr>
        <w:ind w:firstLine="5120" w:firstLineChars="1600"/>
        <w:rPr>
          <w:rFonts w:hint="eastAsia" w:ascii="仿宋" w:hAnsi="仿宋" w:eastAsia="仿宋" w:cs="仿宋"/>
          <w:sz w:val="32"/>
          <w:szCs w:val="32"/>
        </w:rPr>
      </w:pPr>
      <w:r>
        <w:rPr>
          <w:rFonts w:hint="eastAsia" w:ascii="仿宋" w:hAnsi="仿宋" w:eastAsia="仿宋" w:cs="仿宋"/>
          <w:sz w:val="32"/>
          <w:szCs w:val="32"/>
        </w:rPr>
        <w:t>鹤山市教育局</w:t>
      </w:r>
    </w:p>
    <w:p>
      <w:pPr>
        <w:ind w:firstLine="4800" w:firstLineChars="15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w:t>
      </w:r>
      <w:r>
        <w:rPr>
          <w:rFonts w:hint="eastAsia" w:ascii="仿宋" w:hAnsi="仿宋" w:eastAsia="仿宋" w:cs="仿宋"/>
          <w:sz w:val="32"/>
          <w:szCs w:val="32"/>
          <w:lang w:val="en-US" w:eastAsia="zh-CN"/>
        </w:rPr>
        <w:t>4</w:t>
      </w:r>
      <w:r>
        <w:rPr>
          <w:rFonts w:ascii="仿宋" w:hAnsi="仿宋" w:eastAsia="仿宋" w:cs="仿宋"/>
          <w:sz w:val="32"/>
          <w:szCs w:val="32"/>
        </w:rPr>
        <w:t>月</w:t>
      </w:r>
      <w:r>
        <w:rPr>
          <w:rFonts w:hint="eastAsia" w:ascii="仿宋" w:hAnsi="仿宋" w:eastAsia="仿宋" w:cs="仿宋"/>
          <w:sz w:val="32"/>
          <w:szCs w:val="32"/>
          <w:lang w:val="en-US" w:eastAsia="zh-CN"/>
        </w:rPr>
        <w:t>26</w:t>
      </w:r>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E713A"/>
    <w:multiLevelType w:val="singleLevel"/>
    <w:tmpl w:val="BF7E713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11859C1"/>
    <w:rsid w:val="0D2A32E8"/>
    <w:rsid w:val="13BF6E08"/>
    <w:rsid w:val="15AB60E4"/>
    <w:rsid w:val="16C93BF1"/>
    <w:rsid w:val="1ECF71D4"/>
    <w:rsid w:val="1FBDEC5A"/>
    <w:rsid w:val="27333995"/>
    <w:rsid w:val="2ADE0499"/>
    <w:rsid w:val="31B7B0AB"/>
    <w:rsid w:val="36177814"/>
    <w:rsid w:val="3DCB0822"/>
    <w:rsid w:val="3F6B2530"/>
    <w:rsid w:val="3F9A9115"/>
    <w:rsid w:val="41FD5871"/>
    <w:rsid w:val="4BA71A4E"/>
    <w:rsid w:val="53CA0AC8"/>
    <w:rsid w:val="596F2552"/>
    <w:rsid w:val="5AC327F0"/>
    <w:rsid w:val="5DCF8B79"/>
    <w:rsid w:val="5F957B98"/>
    <w:rsid w:val="5FEE1086"/>
    <w:rsid w:val="66AC3703"/>
    <w:rsid w:val="6719DB29"/>
    <w:rsid w:val="67A978C4"/>
    <w:rsid w:val="6BBE14F2"/>
    <w:rsid w:val="6DA3A6E0"/>
    <w:rsid w:val="6DBF26BD"/>
    <w:rsid w:val="6DFFB623"/>
    <w:rsid w:val="72380DC9"/>
    <w:rsid w:val="73C74FF1"/>
    <w:rsid w:val="73F74430"/>
    <w:rsid w:val="73F95CA1"/>
    <w:rsid w:val="75BF6A3D"/>
    <w:rsid w:val="76EB0A93"/>
    <w:rsid w:val="78355820"/>
    <w:rsid w:val="79F9EC86"/>
    <w:rsid w:val="79FC8BD0"/>
    <w:rsid w:val="7D3D22F7"/>
    <w:rsid w:val="7D5E5181"/>
    <w:rsid w:val="7EBB5A4E"/>
    <w:rsid w:val="7EBF76DA"/>
    <w:rsid w:val="7FB26F58"/>
    <w:rsid w:val="7FB7459A"/>
    <w:rsid w:val="7FDBB8C8"/>
    <w:rsid w:val="7FDFC301"/>
    <w:rsid w:val="7FF25FDC"/>
    <w:rsid w:val="AF5D7987"/>
    <w:rsid w:val="BDBD4DA3"/>
    <w:rsid w:val="BFEAE47E"/>
    <w:rsid w:val="CFCE4566"/>
    <w:rsid w:val="DCFFB336"/>
    <w:rsid w:val="DDBB148A"/>
    <w:rsid w:val="EBFFB128"/>
    <w:rsid w:val="EDE76386"/>
    <w:rsid w:val="EE6FFD13"/>
    <w:rsid w:val="EEF0EBC1"/>
    <w:rsid w:val="EEF9F80B"/>
    <w:rsid w:val="F1F99B15"/>
    <w:rsid w:val="F237AB07"/>
    <w:rsid w:val="F76B191A"/>
    <w:rsid w:val="F9B2EAFA"/>
    <w:rsid w:val="F9CE2215"/>
    <w:rsid w:val="F9DE2445"/>
    <w:rsid w:val="FAF4A856"/>
    <w:rsid w:val="FCFAA729"/>
    <w:rsid w:val="FEB22E01"/>
    <w:rsid w:val="FEEF7479"/>
    <w:rsid w:val="FF9D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ompany>
  <Pages>6</Pages>
  <Words>2145</Words>
  <Characters>2320</Characters>
  <Lines>19</Lines>
  <Paragraphs>5</Paragraphs>
  <TotalTime>1</TotalTime>
  <ScaleCrop>false</ScaleCrop>
  <LinksUpToDate>false</LinksUpToDate>
  <CharactersWithSpaces>2331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2022-06-15T18:43:00Z</dcterms:created>
  <dc:creator>a</dc:creator>
  <cp:lastModifiedBy>greatwall</cp:lastModifiedBy>
  <dcterms:modified xsi:type="dcterms:W3CDTF">2024-03-25T11:45:58Z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1D050CAEDEBF40F989F933FF01B21294_13</vt:lpwstr>
  </property>
</Properties>
</file>