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firstLine="0"/>
        <w:jc w:val="both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CN" w:bidi="ar-SA"/>
        </w:rPr>
        <w:t>件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32"/>
          <w:szCs w:val="32"/>
          <w:u w:color="000000"/>
          <w:lang w:val="en-US" w:eastAsia="zh-CN" w:bidi="ar-SA"/>
        </w:rPr>
        <w:t>3</w:t>
      </w:r>
      <w:bookmarkStart w:id="0" w:name="_GoBack"/>
      <w:bookmarkEnd w:id="0"/>
    </w:p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snapToGrid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u w:color="000000"/>
          <w:lang w:val="zh-TW" w:eastAsia="zh-TW"/>
        </w:rPr>
        <w:t>领航级智能工厂项目推荐汇总表</w:t>
      </w:r>
    </w:p>
    <w:p>
      <w:pPr>
        <w:kinsoku/>
        <w:autoSpaceDE/>
        <w:autoSpaceDN/>
        <w:spacing w:before="157" w:beforeLines="50" w:after="120" w:afterLines="50"/>
        <w:ind w:firstLine="0"/>
        <w:jc w:val="left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  <w:r>
        <w:rPr>
          <w:rFonts w:hint="eastAsia" w:ascii="黑体" w:hAnsi="黑体" w:eastAsia="黑体" w:cs="黑体"/>
          <w:snapToGrid/>
          <w:kern w:val="2"/>
          <w:sz w:val="30"/>
          <w:szCs w:val="30"/>
          <w:u w:color="000000"/>
          <w:lang w:val="zh-TW" w:eastAsia="zh-TW"/>
        </w:rPr>
        <w:t>推荐单位（盖章）：</w:t>
      </w:r>
    </w:p>
    <w:tbl>
      <w:tblPr>
        <w:tblStyle w:val="12"/>
        <w:tblW w:w="153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629"/>
        <w:gridCol w:w="1773"/>
        <w:gridCol w:w="3979"/>
        <w:gridCol w:w="4000"/>
        <w:gridCol w:w="1413"/>
        <w:gridCol w:w="167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序号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申报单位名称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领航级智能工厂项目名称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涉及典型场景实例（罗列）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重点探索的未来制造模式清单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联系方式</w:t>
            </w:r>
          </w:p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示例：</w:t>
            </w:r>
          </w:p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生产作业（环节名）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人机协同作业（场景名）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多机协同的发动机壳体柔性加工与检测（实例名）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2.……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示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例：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1.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研发模式创新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-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创成式设计；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生产方式创新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-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可重构柔性制造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……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……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</w:tbl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</w:p>
    <w:p>
      <w:pPr>
        <w:widowControl w:val="0"/>
        <w:kinsoku/>
        <w:ind w:firstLine="36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注：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18"/>
          <w:szCs w:val="18"/>
          <w:u w:color="000000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推荐的领航级智能工厂项目按优先次序排名；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18"/>
          <w:szCs w:val="18"/>
          <w:u w:color="000000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推荐数量不超过通知中规定的上限。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8F13107"/>
    <w:rsid w:val="4CDE39A2"/>
    <w:rsid w:val="4E543767"/>
    <w:rsid w:val="4F0C137B"/>
    <w:rsid w:val="507F69B4"/>
    <w:rsid w:val="509D7D32"/>
    <w:rsid w:val="526F020F"/>
    <w:rsid w:val="52CF270B"/>
    <w:rsid w:val="53633101"/>
    <w:rsid w:val="55E464CD"/>
    <w:rsid w:val="57582590"/>
    <w:rsid w:val="576E6AFE"/>
    <w:rsid w:val="5778214B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327134F"/>
    <w:rsid w:val="73749C27"/>
    <w:rsid w:val="73DDA850"/>
    <w:rsid w:val="7476258E"/>
    <w:rsid w:val="74FD4A5E"/>
    <w:rsid w:val="764D3B09"/>
    <w:rsid w:val="767E49C1"/>
    <w:rsid w:val="774A394F"/>
    <w:rsid w:val="7777E73E"/>
    <w:rsid w:val="77DB72D8"/>
    <w:rsid w:val="795804B5"/>
    <w:rsid w:val="79A42945"/>
    <w:rsid w:val="7A3426C9"/>
    <w:rsid w:val="7D9F8D8F"/>
    <w:rsid w:val="7DABCC4A"/>
    <w:rsid w:val="7DD547CA"/>
    <w:rsid w:val="7DDF653A"/>
    <w:rsid w:val="7E6370C3"/>
    <w:rsid w:val="7EB5548B"/>
    <w:rsid w:val="7F3E16E2"/>
    <w:rsid w:val="7FDB0992"/>
    <w:rsid w:val="7FEC6560"/>
    <w:rsid w:val="7FF7DACE"/>
    <w:rsid w:val="7FFBCFBB"/>
    <w:rsid w:val="8EB7BC72"/>
    <w:rsid w:val="A92FD2F0"/>
    <w:rsid w:val="BF75F860"/>
    <w:rsid w:val="CDEFB52D"/>
    <w:rsid w:val="CFEFFD4F"/>
    <w:rsid w:val="DB7E70C4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FADA20"/>
    <w:rsid w:val="FDAD446D"/>
    <w:rsid w:val="FFF31248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622</Words>
  <Characters>647</Characters>
  <Lines>67</Lines>
  <Paragraphs>51</Paragraphs>
  <TotalTime>4</TotalTime>
  <ScaleCrop>false</ScaleCrop>
  <LinksUpToDate>false</LinksUpToDate>
  <CharactersWithSpaces>647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2023-10-20T03:43:00Z</dcterms:created>
  <dc:creator>13811</dc:creator>
  <cp:lastModifiedBy>fzm</cp:lastModifiedBy>
  <dcterms:modified xsi:type="dcterms:W3CDTF">2026-07-20T16:47:59Z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13C61B8A429E6072E644336A3853BC45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