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F385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附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 xml:space="preserve"> </w:t>
      </w: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件</w:t>
      </w:r>
    </w:p>
    <w:p w14:paraId="2B55C6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国道G325线鹤山桃源至址山段改建工程</w:t>
      </w:r>
    </w:p>
    <w:p w14:paraId="427597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鹤城段征地红线图</w:t>
      </w:r>
      <w:bookmarkStart w:id="0" w:name="_GoBack"/>
      <w:bookmarkEnd w:id="0"/>
    </w:p>
    <w:p w14:paraId="2FAC20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6120130" cy="8192770"/>
            <wp:effectExtent l="0" t="0" r="13970" b="17780"/>
            <wp:docPr id="6" name="图片 6" descr="1-325城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-325城西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9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6120130" cy="8451215"/>
            <wp:effectExtent l="0" t="0" r="13970" b="6985"/>
            <wp:docPr id="5" name="图片 5" descr="2-325鹤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-325鹤城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6120130" cy="8454390"/>
            <wp:effectExtent l="0" t="0" r="13970" b="3810"/>
            <wp:docPr id="4" name="图片 4" descr="3-325先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-325先锋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8486140" cy="6146165"/>
            <wp:effectExtent l="0" t="0" r="6985" b="10160"/>
            <wp:docPr id="3" name="图片 3" descr="4-325新联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-325新联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6140" cy="61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8453755" cy="6120130"/>
            <wp:effectExtent l="0" t="0" r="13970" b="4445"/>
            <wp:docPr id="2" name="图片 2" descr="5-325禾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-325禾谷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37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drawing>
          <wp:inline distT="0" distB="0" distL="114300" distR="114300">
            <wp:extent cx="6120130" cy="8452485"/>
            <wp:effectExtent l="0" t="0" r="13970" b="5715"/>
            <wp:docPr id="1" name="图片 1" descr="6-325坪山五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-325坪山五星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11BA6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20" w:lineRule="exact"/>
        <w:ind w:left="0" w:right="0" w:firstLine="0" w:firstLineChars="0"/>
        <w:jc w:val="right"/>
        <w:textAlignment w:val="baseline"/>
        <w:rPr>
          <w:rFonts w:hint="eastAsia" w:ascii="仿宋_GB2312" w:hAnsi="仿宋_GB2312" w:eastAsia="仿宋_GB2312" w:cs="仿宋_GB2312"/>
          <w:spacing w:val="11"/>
          <w:sz w:val="32"/>
          <w:szCs w:val="32"/>
          <w:highlight w:val="none"/>
          <w:lang w:val="en-US" w:eastAsia="zh-CN"/>
        </w:rPr>
      </w:pPr>
    </w:p>
    <w:sectPr>
      <w:pgSz w:w="11906" w:h="16838"/>
      <w:pgMar w:top="1134" w:right="1080" w:bottom="1134" w:left="108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12FC3577"/>
    <w:rsid w:val="13FE6880"/>
    <w:rsid w:val="14825DEF"/>
    <w:rsid w:val="16F7585C"/>
    <w:rsid w:val="1BA97CDF"/>
    <w:rsid w:val="2BC428A1"/>
    <w:rsid w:val="2BD16E65"/>
    <w:rsid w:val="30737F04"/>
    <w:rsid w:val="3A99413C"/>
    <w:rsid w:val="421849C1"/>
    <w:rsid w:val="49263FA2"/>
    <w:rsid w:val="54EE408C"/>
    <w:rsid w:val="59825EDF"/>
    <w:rsid w:val="61117E0C"/>
    <w:rsid w:val="68614C11"/>
    <w:rsid w:val="6AD0031B"/>
    <w:rsid w:val="6AEB041D"/>
    <w:rsid w:val="7756763A"/>
    <w:rsid w:val="7B492710"/>
    <w:rsid w:val="7DB8401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43"/>
      <w:szCs w:val="43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344</Words>
  <Characters>440</Characters>
  <TotalTime>18</TotalTime>
  <ScaleCrop>false</ScaleCrop>
  <LinksUpToDate>false</LinksUpToDate>
  <CharactersWithSpaces>456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2025-12-16T16:58:00Z</dcterms:created>
  <dc:creator>Administrator</dc:creator>
  <cp:lastModifiedBy>周</cp:lastModifiedBy>
  <cp:lastPrinted>2026-05-09T02:17:00Z</cp:lastPrinted>
  <dcterms:modified xsi:type="dcterms:W3CDTF">2026-06-30T09:34:46Z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2025-12-16T16:58:23Z</vt:filetime>
  </property>
  <property fmtid="{D5CDD505-2E9C-101B-9397-08002B2CF9AE}" pid="4" name="UsrData">
    <vt:lpwstr>69411f2bac2b00001f964fe8wl</vt:lpwstr>
  </property>
  <property fmtid="{D5CDD505-2E9C-101B-9397-08002B2CF9AE}" pid="5" name="KSOTemplateDocerSaveRecord">
    <vt:lpwstr>eyJoZGlkIjoiYjcyM2JjODE5MWQ1Yzg1NGU1NmQ0MjM5NTQyYjcyY2QiLCJ1c2VySWQiOiIxNDM1MDUyMTYzIn0=</vt:lpwstr>
  </property>
  <property fmtid="{D5CDD505-2E9C-101B-9397-08002B2CF9AE}" pid="6" name="KSOProductBuildVer">
    <vt:lpwstr>2052-12.1.0.26895</vt:lpwstr>
  </property>
  <property fmtid="{D5CDD505-2E9C-101B-9397-08002B2CF9AE}" pid="7" name="ICV">
    <vt:lpwstr>FBF219D6820C4B36A384FDA2D986361F_13</vt:lpwstr>
  </property>
</Properties>
</file>