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3B15">
      <w:pPr>
        <w:widowControl/>
        <w:spacing w:line="560" w:lineRule="exact"/>
        <w:rPr>
          <w:rFonts w:hint="default" w:ascii="仿宋_GB2312" w:eastAsia="仿宋_GB2312"/>
          <w:sz w:val="30"/>
          <w:szCs w:val="30"/>
          <w:lang w:val="en-US" w:eastAsia="zh-CN"/>
        </w:rPr>
      </w:pPr>
      <w:r>
        <w:rPr>
          <w:rFonts w:hint="eastAsia" w:ascii="仿宋_GB2312" w:eastAsia="仿宋_GB2312"/>
          <w:sz w:val="30"/>
          <w:szCs w:val="30"/>
          <w:lang w:eastAsia="zh-CN"/>
        </w:rPr>
        <w:t>附件</w:t>
      </w:r>
      <w:r>
        <w:rPr>
          <w:rFonts w:hint="eastAsia" w:ascii="仿宋_GB2312" w:eastAsia="仿宋_GB2312"/>
          <w:sz w:val="30"/>
          <w:szCs w:val="30"/>
          <w:lang w:val="en-US" w:eastAsia="zh-CN"/>
        </w:rPr>
        <w:t>1</w:t>
      </w:r>
    </w:p>
    <w:p w14:paraId="4BEA699E">
      <w:pPr>
        <w:keepNext w:val="0"/>
        <w:keepLines w:val="0"/>
        <w:pageBreakBefore w:val="0"/>
        <w:widowControl/>
        <w:tabs>
          <w:tab w:val="left" w:pos="8280"/>
        </w:tabs>
        <w:kinsoku/>
        <w:wordWrap/>
        <w:overflowPunct/>
        <w:topLinePunct w:val="0"/>
        <w:autoSpaceDE/>
        <w:autoSpaceDN/>
        <w:bidi w:val="0"/>
        <w:adjustRightInd/>
        <w:spacing w:line="500" w:lineRule="exact"/>
        <w:ind w:left="0"/>
        <w:jc w:val="center"/>
        <w:textAlignment w:val="auto"/>
        <w:rPr>
          <w:rFonts w:ascii="华文中宋" w:hAnsi="华文中宋" w:eastAsia="华文中宋" w:cs="宋体"/>
          <w:spacing w:val="30"/>
          <w:kern w:val="0"/>
          <w:sz w:val="36"/>
          <w:szCs w:val="36"/>
        </w:rPr>
      </w:pPr>
      <w:r>
        <w:rPr>
          <w:rFonts w:hint="eastAsia" w:ascii="黑体" w:hAnsi="黑体" w:eastAsia="黑体" w:cs="黑体"/>
          <w:b w:val="0"/>
          <w:bCs w:val="0"/>
          <w:spacing w:val="20"/>
          <w:kern w:val="0"/>
          <w:sz w:val="44"/>
          <w:szCs w:val="44"/>
        </w:rPr>
        <w:t>体检注意事项</w:t>
      </w:r>
    </w:p>
    <w:p w14:paraId="028C603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rPr>
        <w:t>体检对象应到指定医院</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b/>
          <w:bCs/>
          <w:spacing w:val="0"/>
          <w:kern w:val="21"/>
          <w:sz w:val="28"/>
          <w:szCs w:val="28"/>
          <w:lang w:eastAsia="zh-CN"/>
        </w:rPr>
        <w:t>鹤山</w:t>
      </w:r>
      <w:r>
        <w:rPr>
          <w:rFonts w:hint="eastAsia" w:ascii="仿宋_GB2312" w:hAnsi="宋体" w:eastAsia="仿宋_GB2312" w:cs="宋体"/>
          <w:b/>
          <w:bCs/>
          <w:spacing w:val="0"/>
          <w:kern w:val="21"/>
          <w:sz w:val="28"/>
          <w:szCs w:val="28"/>
          <w:lang w:val="en-US" w:eastAsia="zh-CN"/>
        </w:rPr>
        <w:t>市人民医院</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进行体检，其它医疗单位的检查结果一律无效。严禁弄虚作假、冒名顶替。如隐瞒病史影响体检结果的，后果自负。</w:t>
      </w:r>
    </w:p>
    <w:p w14:paraId="113FD1D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15"/>
          <w:kern w:val="0"/>
          <w:sz w:val="28"/>
          <w:szCs w:val="28"/>
          <w:lang w:val="en-US" w:eastAsia="zh-CN"/>
        </w:rPr>
        <w:t>二、</w:t>
      </w:r>
      <w:r>
        <w:rPr>
          <w:rFonts w:hint="eastAsia" w:ascii="仿宋_GB2312" w:hAnsi="宋体" w:eastAsia="仿宋_GB2312" w:cs="宋体"/>
          <w:spacing w:val="0"/>
          <w:kern w:val="21"/>
          <w:sz w:val="28"/>
          <w:szCs w:val="28"/>
        </w:rPr>
        <w:t>体检对象体检时</w:t>
      </w:r>
      <w:r>
        <w:rPr>
          <w:rFonts w:hint="eastAsia" w:ascii="仿宋_GB2312" w:hAnsi="宋体" w:eastAsia="仿宋_GB2312" w:cs="宋体"/>
          <w:spacing w:val="0"/>
          <w:kern w:val="21"/>
          <w:sz w:val="28"/>
          <w:szCs w:val="28"/>
          <w:lang w:val="en-US" w:eastAsia="zh-CN"/>
        </w:rPr>
        <w:t>须</w:t>
      </w:r>
      <w:r>
        <w:rPr>
          <w:rFonts w:hint="eastAsia" w:ascii="仿宋_GB2312" w:hAnsi="宋体" w:eastAsia="仿宋_GB2312" w:cs="宋体"/>
          <w:spacing w:val="0"/>
          <w:kern w:val="21"/>
          <w:sz w:val="28"/>
          <w:szCs w:val="28"/>
          <w:lang w:eastAsia="zh-CN"/>
        </w:rPr>
        <w:t>携带本人身份证、</w:t>
      </w:r>
      <w:r>
        <w:rPr>
          <w:rFonts w:hint="eastAsia" w:ascii="仿宋_GB2312" w:hAnsi="宋体" w:eastAsia="仿宋_GB2312" w:cs="宋体"/>
          <w:spacing w:val="0"/>
          <w:kern w:val="21"/>
          <w:sz w:val="28"/>
          <w:szCs w:val="28"/>
          <w:lang w:val="en-US" w:eastAsia="zh-CN"/>
        </w:rPr>
        <w:t>笔试</w:t>
      </w:r>
      <w:r>
        <w:rPr>
          <w:rFonts w:hint="eastAsia" w:ascii="仿宋_GB2312" w:hAnsi="宋体" w:eastAsia="仿宋_GB2312" w:cs="宋体"/>
          <w:spacing w:val="0"/>
          <w:kern w:val="21"/>
          <w:sz w:val="28"/>
          <w:szCs w:val="28"/>
          <w:lang w:eastAsia="zh-CN"/>
        </w:rPr>
        <w:t>准考证、黑色签字笔或钢笔、近期免冠</w:t>
      </w:r>
      <w:r>
        <w:rPr>
          <w:rFonts w:hint="eastAsia" w:ascii="仿宋_GB2312" w:hAnsi="宋体" w:eastAsia="仿宋_GB2312" w:cs="宋体"/>
          <w:spacing w:val="0"/>
          <w:kern w:val="21"/>
          <w:sz w:val="28"/>
          <w:szCs w:val="28"/>
          <w:lang w:val="en-US" w:eastAsia="zh-CN"/>
        </w:rPr>
        <w:t>彩色2</w:t>
      </w:r>
      <w:r>
        <w:rPr>
          <w:rFonts w:hint="eastAsia" w:ascii="仿宋_GB2312" w:hAnsi="宋体" w:eastAsia="仿宋_GB2312" w:cs="宋体"/>
          <w:spacing w:val="0"/>
          <w:kern w:val="21"/>
          <w:sz w:val="28"/>
          <w:szCs w:val="28"/>
          <w:lang w:eastAsia="zh-CN"/>
        </w:rPr>
        <w:t>寸照片1张（不限底色）、体检费，按照指定时间到达指定地点签到。</w:t>
      </w:r>
      <w:r>
        <w:rPr>
          <w:rFonts w:hint="eastAsia" w:ascii="仿宋_GB2312" w:hAnsi="宋体" w:eastAsia="仿宋_GB2312" w:cs="宋体"/>
          <w:spacing w:val="0"/>
          <w:kern w:val="21"/>
          <w:sz w:val="28"/>
          <w:szCs w:val="28"/>
        </w:rPr>
        <w:t>请体检对象提前一天熟悉报到地点和交通路线，预足时间，确保</w:t>
      </w:r>
      <w:r>
        <w:rPr>
          <w:rFonts w:hint="eastAsia" w:ascii="仿宋_GB2312" w:hAnsi="宋体" w:eastAsia="仿宋_GB2312" w:cs="宋体"/>
          <w:spacing w:val="0"/>
          <w:kern w:val="21"/>
          <w:sz w:val="28"/>
          <w:szCs w:val="28"/>
          <w:lang w:val="en-US" w:eastAsia="zh-CN"/>
        </w:rPr>
        <w:t>按</w:t>
      </w:r>
      <w:r>
        <w:rPr>
          <w:rFonts w:hint="eastAsia" w:ascii="仿宋_GB2312" w:hAnsi="宋体" w:eastAsia="仿宋_GB2312" w:cs="宋体"/>
          <w:spacing w:val="0"/>
          <w:kern w:val="21"/>
          <w:sz w:val="28"/>
          <w:szCs w:val="28"/>
        </w:rPr>
        <w:t>时</w:t>
      </w:r>
      <w:r>
        <w:rPr>
          <w:rFonts w:hint="eastAsia" w:ascii="仿宋_GB2312" w:hAnsi="宋体" w:eastAsia="仿宋_GB2312" w:cs="宋体"/>
          <w:spacing w:val="0"/>
          <w:kern w:val="21"/>
          <w:sz w:val="28"/>
          <w:szCs w:val="28"/>
          <w:lang w:eastAsia="zh-CN"/>
        </w:rPr>
        <w:t>签到</w:t>
      </w:r>
      <w:r>
        <w:rPr>
          <w:rFonts w:hint="eastAsia" w:ascii="仿宋_GB2312" w:hAnsi="宋体" w:eastAsia="仿宋_GB2312" w:cs="宋体"/>
          <w:spacing w:val="0"/>
          <w:kern w:val="21"/>
          <w:sz w:val="28"/>
          <w:szCs w:val="28"/>
        </w:rPr>
        <w:t>。</w:t>
      </w:r>
    </w:p>
    <w:p w14:paraId="74A342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三、</w:t>
      </w:r>
      <w:r>
        <w:rPr>
          <w:rFonts w:hint="eastAsia" w:ascii="仿宋_GB2312" w:hAnsi="宋体" w:eastAsia="仿宋_GB2312" w:cs="宋体"/>
          <w:spacing w:val="0"/>
          <w:kern w:val="21"/>
          <w:sz w:val="28"/>
          <w:szCs w:val="28"/>
        </w:rPr>
        <w:t>体检对象应提前认真阅读和熟悉有关体检标准，并保持电话联络畅通，以便</w:t>
      </w:r>
      <w:r>
        <w:rPr>
          <w:rFonts w:hint="eastAsia" w:ascii="仿宋_GB2312" w:hAnsi="宋体" w:eastAsia="仿宋_GB2312" w:cs="宋体"/>
          <w:spacing w:val="0"/>
          <w:kern w:val="21"/>
          <w:sz w:val="28"/>
          <w:szCs w:val="28"/>
          <w:lang w:val="en-US" w:eastAsia="zh-CN"/>
        </w:rPr>
        <w:t>招聘单位</w:t>
      </w:r>
      <w:r>
        <w:rPr>
          <w:rFonts w:hint="eastAsia" w:ascii="仿宋_GB2312" w:hAnsi="宋体" w:eastAsia="仿宋_GB2312" w:cs="宋体"/>
          <w:spacing w:val="0"/>
          <w:kern w:val="21"/>
          <w:sz w:val="28"/>
          <w:szCs w:val="28"/>
        </w:rPr>
        <w:t>随时通过电话或手机短信方式联系考生。</w:t>
      </w:r>
    </w:p>
    <w:p w14:paraId="40F46ED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四、</w:t>
      </w:r>
      <w:r>
        <w:rPr>
          <w:rFonts w:hint="eastAsia" w:ascii="仿宋_GB2312" w:hAnsi="宋体" w:eastAsia="仿宋_GB2312" w:cs="宋体"/>
          <w:spacing w:val="0"/>
          <w:kern w:val="21"/>
          <w:sz w:val="28"/>
          <w:szCs w:val="28"/>
        </w:rPr>
        <w:t>体检前，考生所携带的通讯工具须关闭并</w:t>
      </w:r>
      <w:r>
        <w:rPr>
          <w:rFonts w:hint="eastAsia" w:ascii="仿宋_GB2312" w:hAnsi="宋体" w:eastAsia="仿宋_GB2312" w:cs="宋体"/>
          <w:spacing w:val="0"/>
          <w:kern w:val="21"/>
          <w:sz w:val="28"/>
          <w:szCs w:val="28"/>
          <w:lang w:val="en-US" w:eastAsia="zh-CN"/>
        </w:rPr>
        <w:t>工作人员</w:t>
      </w:r>
      <w:r>
        <w:rPr>
          <w:rFonts w:hint="eastAsia" w:ascii="仿宋_GB2312" w:hAnsi="宋体" w:eastAsia="仿宋_GB2312" w:cs="宋体"/>
          <w:spacing w:val="0"/>
          <w:kern w:val="21"/>
          <w:sz w:val="28"/>
          <w:szCs w:val="28"/>
        </w:rPr>
        <w:t>统一保管，待体检结束离开医院时领回。对违反体检规定携带或使用通讯工具、在体检过程中主动透露个人姓名等信息或与本次体检无关人员会面或交谈、未经许可离开体检现场的，将取消体检资格。</w:t>
      </w:r>
    </w:p>
    <w:p w14:paraId="07E4A0A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五、</w:t>
      </w:r>
      <w:r>
        <w:rPr>
          <w:rFonts w:hint="eastAsia" w:ascii="仿宋_GB2312" w:hAnsi="宋体" w:eastAsia="仿宋_GB2312" w:cs="宋体"/>
          <w:spacing w:val="0"/>
          <w:kern w:val="21"/>
          <w:sz w:val="28"/>
          <w:szCs w:val="28"/>
        </w:rPr>
        <w:t>体检前一天注意休息，勿熬夜，不饮酒，避免剧烈运动</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不要大吃大喝，特别不要喝酒，不要进食太油腻太甜太咸的食物，以免影响化验结果，</w:t>
      </w:r>
      <w:r>
        <w:rPr>
          <w:rFonts w:hint="eastAsia" w:ascii="仿宋_GB2312" w:hAnsi="宋体" w:eastAsia="仿宋_GB2312" w:cs="宋体"/>
          <w:kern w:val="0"/>
          <w:sz w:val="28"/>
          <w:szCs w:val="28"/>
        </w:rPr>
        <w:t>体检当天需进行采血、</w:t>
      </w:r>
      <w:r>
        <w:rPr>
          <w:rFonts w:hint="eastAsia" w:ascii="仿宋_GB2312" w:hAnsi="宋体" w:eastAsia="仿宋_GB2312"/>
          <w:kern w:val="0"/>
          <w:sz w:val="28"/>
          <w:szCs w:val="28"/>
        </w:rPr>
        <w:t>B</w:t>
      </w:r>
      <w:r>
        <w:rPr>
          <w:rFonts w:hint="eastAsia" w:ascii="仿宋_GB2312" w:hAnsi="宋体" w:eastAsia="仿宋_GB2312" w:cs="宋体"/>
          <w:kern w:val="0"/>
          <w:sz w:val="28"/>
          <w:szCs w:val="28"/>
        </w:rPr>
        <w:t>超等检查，请在</w:t>
      </w:r>
      <w:r>
        <w:rPr>
          <w:rFonts w:hint="eastAsia" w:ascii="仿宋_GB2312" w:hAnsi="宋体" w:eastAsia="仿宋_GB2312" w:cs="宋体"/>
          <w:b/>
          <w:bCs/>
          <w:kern w:val="0"/>
          <w:sz w:val="28"/>
          <w:szCs w:val="28"/>
        </w:rPr>
        <w:t>受检前禁食</w:t>
      </w:r>
      <w:r>
        <w:rPr>
          <w:rFonts w:hint="eastAsia" w:ascii="仿宋_GB2312" w:hAnsi="宋体" w:eastAsia="仿宋_GB2312"/>
          <w:b/>
          <w:bCs/>
          <w:kern w:val="0"/>
          <w:sz w:val="28"/>
          <w:szCs w:val="28"/>
        </w:rPr>
        <w:t>8-12</w:t>
      </w:r>
      <w:r>
        <w:rPr>
          <w:rFonts w:hint="eastAsia" w:ascii="仿宋_GB2312" w:hAnsi="宋体" w:eastAsia="仿宋_GB2312" w:cs="宋体"/>
          <w:b/>
          <w:bCs/>
          <w:kern w:val="0"/>
          <w:sz w:val="28"/>
          <w:szCs w:val="28"/>
        </w:rPr>
        <w:t>小时</w:t>
      </w:r>
      <w:r>
        <w:rPr>
          <w:rFonts w:hint="eastAsia" w:ascii="仿宋_GB2312" w:hAnsi="宋体" w:eastAsia="仿宋_GB2312" w:cs="宋体"/>
          <w:b/>
          <w:bCs/>
          <w:kern w:val="0"/>
          <w:sz w:val="28"/>
          <w:szCs w:val="28"/>
          <w:lang w:eastAsia="zh-CN"/>
        </w:rPr>
        <w:t>（</w:t>
      </w:r>
      <w:r>
        <w:rPr>
          <w:rFonts w:hint="eastAsia" w:ascii="仿宋_GB2312" w:hAnsi="宋体" w:eastAsia="仿宋_GB2312" w:cs="宋体"/>
          <w:spacing w:val="0"/>
          <w:kern w:val="21"/>
          <w:sz w:val="28"/>
          <w:szCs w:val="28"/>
        </w:rPr>
        <w:t>晚上8点钟后一般要求禁食</w:t>
      </w:r>
      <w:r>
        <w:rPr>
          <w:rFonts w:hint="eastAsia" w:ascii="仿宋_GB2312" w:hAnsi="宋体" w:eastAsia="仿宋_GB2312" w:cs="宋体"/>
          <w:spacing w:val="0"/>
          <w:kern w:val="21"/>
          <w:sz w:val="28"/>
          <w:szCs w:val="28"/>
          <w:lang w:eastAsia="zh-CN"/>
        </w:rPr>
        <w:t>）。</w:t>
      </w:r>
    </w:p>
    <w:p w14:paraId="2A2FBD6F">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六、</w:t>
      </w:r>
      <w:r>
        <w:rPr>
          <w:rFonts w:hint="eastAsia" w:ascii="仿宋_GB2312" w:hAnsi="宋体" w:eastAsia="仿宋_GB2312" w:cs="宋体"/>
          <w:spacing w:val="0"/>
          <w:kern w:val="21"/>
          <w:sz w:val="28"/>
          <w:szCs w:val="28"/>
        </w:rPr>
        <w:t>体检当日最好穿宽松、休闲的衣物，方便各种检查，为保证有关检测项目顺利进行，</w:t>
      </w:r>
      <w:r>
        <w:rPr>
          <w:rFonts w:hint="eastAsia" w:ascii="仿宋_GB2312" w:hAnsi="宋体" w:eastAsia="仿宋_GB2312" w:cs="宋体"/>
          <w:spacing w:val="0"/>
          <w:kern w:val="21"/>
          <w:sz w:val="28"/>
          <w:szCs w:val="28"/>
          <w:lang w:val="en-US" w:eastAsia="zh-CN"/>
        </w:rPr>
        <w:t>女士</w:t>
      </w:r>
      <w:r>
        <w:rPr>
          <w:rFonts w:hint="eastAsia" w:ascii="仿宋_GB2312" w:hAnsi="宋体" w:eastAsia="仿宋_GB2312" w:cs="宋体"/>
          <w:spacing w:val="0"/>
          <w:kern w:val="21"/>
          <w:sz w:val="28"/>
          <w:szCs w:val="28"/>
        </w:rPr>
        <w:t>请不要穿连衣裙，最好选择穿棉质上衣，但不要有金属</w:t>
      </w:r>
      <w:r>
        <w:rPr>
          <w:rFonts w:hint="eastAsia" w:ascii="仿宋_GB2312" w:hAnsi="宋体" w:eastAsia="仿宋_GB2312" w:cs="宋体"/>
          <w:spacing w:val="0"/>
          <w:kern w:val="21"/>
          <w:sz w:val="28"/>
          <w:szCs w:val="28"/>
          <w:lang w:val="en-US" w:eastAsia="zh-CN"/>
        </w:rPr>
        <w:t>纽扣</w:t>
      </w:r>
      <w:bookmarkStart w:id="0" w:name="_GoBack"/>
      <w:bookmarkEnd w:id="0"/>
      <w:r>
        <w:rPr>
          <w:rFonts w:hint="eastAsia" w:ascii="仿宋_GB2312" w:hAnsi="宋体" w:eastAsia="仿宋_GB2312" w:cs="宋体"/>
          <w:spacing w:val="0"/>
          <w:kern w:val="21"/>
          <w:sz w:val="28"/>
          <w:szCs w:val="28"/>
        </w:rPr>
        <w:t>和装饰物。</w:t>
      </w:r>
    </w:p>
    <w:p w14:paraId="3C212ED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七、</w:t>
      </w:r>
      <w:r>
        <w:rPr>
          <w:rFonts w:hint="eastAsia" w:ascii="仿宋_GB2312" w:hAnsi="宋体" w:eastAsia="仿宋_GB2312" w:cs="宋体"/>
          <w:spacing w:val="0"/>
          <w:kern w:val="21"/>
          <w:sz w:val="28"/>
          <w:szCs w:val="28"/>
        </w:rPr>
        <w:t>体检表上贴</w:t>
      </w:r>
      <w:r>
        <w:rPr>
          <w:rFonts w:hint="eastAsia" w:ascii="仿宋_GB2312" w:hAnsi="宋体" w:eastAsia="仿宋_GB2312" w:cs="宋体"/>
          <w:b/>
          <w:bCs/>
          <w:spacing w:val="0"/>
          <w:kern w:val="21"/>
          <w:sz w:val="28"/>
          <w:szCs w:val="28"/>
        </w:rPr>
        <w:t>本人近期二寸免冠照片</w:t>
      </w:r>
      <w:r>
        <w:rPr>
          <w:rFonts w:hint="eastAsia" w:ascii="仿宋_GB2312" w:hAnsi="宋体" w:eastAsia="仿宋_GB2312"/>
          <w:b/>
          <w:bCs/>
          <w:spacing w:val="0"/>
          <w:kern w:val="21"/>
          <w:sz w:val="28"/>
          <w:szCs w:val="28"/>
        </w:rPr>
        <w:t>1</w:t>
      </w:r>
      <w:r>
        <w:rPr>
          <w:rFonts w:hint="eastAsia" w:ascii="仿宋_GB2312" w:hAnsi="宋体" w:eastAsia="仿宋_GB2312" w:cs="宋体"/>
          <w:b/>
          <w:bCs/>
          <w:spacing w:val="0"/>
          <w:kern w:val="21"/>
          <w:sz w:val="28"/>
          <w:szCs w:val="28"/>
        </w:rPr>
        <w:t>张</w:t>
      </w:r>
      <w:r>
        <w:rPr>
          <w:rFonts w:hint="eastAsia" w:ascii="仿宋_GB2312" w:hAnsi="宋体" w:eastAsia="仿宋_GB2312" w:cs="宋体"/>
          <w:spacing w:val="0"/>
          <w:kern w:val="21"/>
          <w:sz w:val="28"/>
          <w:szCs w:val="28"/>
        </w:rPr>
        <w:t>。体检表第</w:t>
      </w:r>
      <w:r>
        <w:rPr>
          <w:rFonts w:hint="eastAsia" w:ascii="仿宋_GB2312" w:hAnsi="宋体" w:eastAsia="仿宋_GB2312"/>
          <w:spacing w:val="0"/>
          <w:kern w:val="21"/>
          <w:sz w:val="28"/>
          <w:szCs w:val="28"/>
        </w:rPr>
        <w:t>3</w:t>
      </w:r>
      <w:r>
        <w:rPr>
          <w:rFonts w:hint="eastAsia" w:ascii="仿宋_GB2312" w:hAnsi="宋体" w:eastAsia="仿宋_GB2312" w:cs="宋体"/>
          <w:spacing w:val="0"/>
          <w:kern w:val="21"/>
          <w:sz w:val="28"/>
          <w:szCs w:val="28"/>
        </w:rPr>
        <w:t>页除个人信息部分栏目外由本人填写（用黑色签字笔或钢笔），要求字迹清楚，无涂改；病史部分要如实、逐项填齐，不能遗漏。</w:t>
      </w:r>
    </w:p>
    <w:p w14:paraId="250B28E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八、</w:t>
      </w:r>
      <w:r>
        <w:rPr>
          <w:rFonts w:hint="eastAsia" w:ascii="仿宋_GB2312" w:hAnsi="宋体" w:eastAsia="仿宋_GB2312" w:cs="宋体"/>
          <w:spacing w:val="0"/>
          <w:kern w:val="21"/>
          <w:sz w:val="28"/>
          <w:szCs w:val="28"/>
        </w:rPr>
        <w:t>因抽血，肝、胆、脾B超需</w:t>
      </w:r>
      <w:r>
        <w:rPr>
          <w:rFonts w:hint="eastAsia" w:ascii="仿宋_GB2312" w:hAnsi="宋体" w:eastAsia="仿宋_GB2312" w:cs="宋体"/>
          <w:b/>
          <w:spacing w:val="0"/>
          <w:kern w:val="21"/>
          <w:sz w:val="28"/>
          <w:szCs w:val="28"/>
        </w:rPr>
        <w:t>空腹</w:t>
      </w:r>
      <w:r>
        <w:rPr>
          <w:rFonts w:hint="eastAsia" w:ascii="仿宋_GB2312" w:hAnsi="宋体" w:eastAsia="仿宋_GB2312" w:cs="宋体"/>
          <w:spacing w:val="0"/>
          <w:kern w:val="21"/>
          <w:sz w:val="28"/>
          <w:szCs w:val="28"/>
        </w:rPr>
        <w:t>进行，体检时未完成以上项目检查请禁食和禁饮。</w:t>
      </w:r>
    </w:p>
    <w:p w14:paraId="0971C59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九、</w:t>
      </w:r>
      <w:r>
        <w:rPr>
          <w:rFonts w:hint="eastAsia" w:ascii="仿宋_GB2312" w:hAnsi="宋体" w:eastAsia="仿宋_GB2312" w:cs="宋体"/>
          <w:spacing w:val="0"/>
          <w:kern w:val="21"/>
          <w:sz w:val="28"/>
          <w:szCs w:val="28"/>
        </w:rPr>
        <w:t>静脉抽血后，用另外一只手按压针头的穿刺点约5分钟，以防充血形成血肿。</w:t>
      </w:r>
    </w:p>
    <w:p w14:paraId="6611768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十、</w:t>
      </w:r>
      <w:r>
        <w:rPr>
          <w:rFonts w:hint="eastAsia" w:ascii="仿宋_GB2312" w:hAnsi="宋体" w:eastAsia="仿宋_GB2312" w:cs="宋体"/>
          <w:spacing w:val="0"/>
          <w:kern w:val="21"/>
          <w:sz w:val="28"/>
          <w:szCs w:val="28"/>
        </w:rPr>
        <w:t>避免意外发生，体检对象在检查过程中遇到身体不适或疼痛，要及时告知医生、护士。</w:t>
      </w:r>
    </w:p>
    <w:p w14:paraId="603A2C04">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十一、</w:t>
      </w:r>
      <w:r>
        <w:rPr>
          <w:rFonts w:hint="eastAsia" w:ascii="仿宋_GB2312" w:hAnsi="宋体" w:eastAsia="仿宋_GB2312" w:cs="宋体"/>
          <w:spacing w:val="0"/>
          <w:kern w:val="21"/>
          <w:sz w:val="28"/>
          <w:szCs w:val="28"/>
        </w:rPr>
        <w:t>特殊情况请体检对象对医师复述一遍（如女士月经期、怀孕、服用药物、上个月做过内痔治疗等）</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女性体检对象月经期间请勿做妇科及尿液检查，待经期完毕后再补检。</w:t>
      </w:r>
      <w:r>
        <w:rPr>
          <w:rFonts w:hint="eastAsia" w:ascii="仿宋_GB2312" w:hAnsi="宋体" w:eastAsia="仿宋_GB2312" w:cs="宋体"/>
          <w:spacing w:val="0"/>
          <w:kern w:val="21"/>
          <w:sz w:val="28"/>
          <w:szCs w:val="28"/>
          <w:lang w:eastAsia="zh-CN"/>
        </w:rPr>
        <w:t>已</w:t>
      </w:r>
      <w:r>
        <w:rPr>
          <w:rFonts w:hint="eastAsia" w:ascii="仿宋_GB2312" w:hAnsi="宋体" w:eastAsia="仿宋_GB2312" w:cs="宋体"/>
          <w:spacing w:val="0"/>
          <w:kern w:val="21"/>
          <w:sz w:val="28"/>
          <w:szCs w:val="28"/>
        </w:rPr>
        <w:t>怀孕或可能已受孕的体检对象，请事先告知医护人员，勿做</w:t>
      </w:r>
      <w:r>
        <w:rPr>
          <w:rFonts w:hint="eastAsia" w:ascii="仿宋_GB2312" w:hAnsi="宋体" w:eastAsia="仿宋_GB2312"/>
          <w:spacing w:val="0"/>
          <w:kern w:val="21"/>
          <w:sz w:val="28"/>
          <w:szCs w:val="28"/>
        </w:rPr>
        <w:t>X</w:t>
      </w:r>
      <w:r>
        <w:rPr>
          <w:rFonts w:hint="eastAsia" w:ascii="仿宋_GB2312" w:hAnsi="宋体" w:eastAsia="仿宋_GB2312" w:cs="宋体"/>
          <w:spacing w:val="0"/>
          <w:kern w:val="21"/>
          <w:sz w:val="28"/>
          <w:szCs w:val="28"/>
        </w:rPr>
        <w:t>光检查，待符合检查条件时，由个人向招聘单位提出补检书面申请，再另行安排补检及其他手续。</w:t>
      </w:r>
    </w:p>
    <w:p w14:paraId="177062B9">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b w:val="0"/>
          <w:bCs/>
          <w:color w:val="auto"/>
          <w:spacing w:val="0"/>
          <w:kern w:val="21"/>
          <w:sz w:val="28"/>
          <w:szCs w:val="28"/>
          <w:shd w:val="clear" w:color="auto" w:fill="auto"/>
        </w:rPr>
      </w:pPr>
      <w:r>
        <w:rPr>
          <w:rFonts w:hint="eastAsia" w:ascii="仿宋_GB2312" w:hAnsi="宋体" w:eastAsia="仿宋_GB2312" w:cs="宋体"/>
          <w:spacing w:val="0"/>
          <w:kern w:val="21"/>
          <w:sz w:val="28"/>
          <w:szCs w:val="28"/>
          <w:lang w:eastAsia="zh-CN"/>
        </w:rPr>
        <w:t>十</w:t>
      </w:r>
      <w:r>
        <w:rPr>
          <w:rFonts w:hint="eastAsia" w:ascii="仿宋_GB2312" w:hAnsi="宋体" w:eastAsia="仿宋_GB2312" w:cs="宋体"/>
          <w:spacing w:val="0"/>
          <w:kern w:val="21"/>
          <w:sz w:val="28"/>
          <w:szCs w:val="28"/>
          <w:lang w:val="en-US" w:eastAsia="zh-CN"/>
        </w:rPr>
        <w:t>二</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b w:val="0"/>
          <w:bCs/>
          <w:spacing w:val="0"/>
          <w:kern w:val="21"/>
          <w:sz w:val="28"/>
          <w:szCs w:val="28"/>
          <w:shd w:val="clear" w:color="auto" w:fill="auto"/>
        </w:rPr>
        <w:t>体</w:t>
      </w:r>
      <w:r>
        <w:rPr>
          <w:rFonts w:hint="eastAsia" w:ascii="仿宋_GB2312" w:hAnsi="宋体" w:eastAsia="仿宋_GB2312" w:cs="宋体"/>
          <w:b w:val="0"/>
          <w:bCs/>
          <w:color w:val="auto"/>
          <w:spacing w:val="0"/>
          <w:kern w:val="21"/>
          <w:sz w:val="28"/>
          <w:szCs w:val="28"/>
          <w:shd w:val="clear" w:color="auto" w:fill="auto"/>
        </w:rPr>
        <w:t>检流程（请遵守导检人员的导检安排）：签到→</w:t>
      </w:r>
      <w:r>
        <w:rPr>
          <w:rFonts w:hint="eastAsia" w:ascii="仿宋_GB2312" w:hAnsi="宋体" w:eastAsia="仿宋_GB2312" w:cs="宋体"/>
          <w:b w:val="0"/>
          <w:bCs/>
          <w:color w:val="auto"/>
          <w:spacing w:val="0"/>
          <w:kern w:val="21"/>
          <w:sz w:val="28"/>
          <w:szCs w:val="28"/>
          <w:shd w:val="clear" w:color="auto" w:fill="auto"/>
          <w:lang w:eastAsia="zh-CN"/>
        </w:rPr>
        <w:t>领取体检告知承诺书</w:t>
      </w:r>
      <w:r>
        <w:rPr>
          <w:rFonts w:hint="eastAsia" w:ascii="仿宋_GB2312" w:hAnsi="宋体" w:eastAsia="仿宋_GB2312" w:cs="宋体"/>
          <w:b w:val="0"/>
          <w:bCs/>
          <w:color w:val="auto"/>
          <w:spacing w:val="0"/>
          <w:kern w:val="21"/>
          <w:sz w:val="28"/>
          <w:szCs w:val="28"/>
          <w:shd w:val="clear" w:color="auto" w:fill="auto"/>
        </w:rPr>
        <w:t>→抽签→领取体检表→填表→交费→抽血检查→血压、身高检查→内科检查→外科检查→五官科检查→眼科检查→放射科检查→心电图检查→B超检查→留取尿液样品→交体检表、进食早餐。（女士需加做妇检</w:t>
      </w:r>
      <w:r>
        <w:rPr>
          <w:rFonts w:hint="eastAsia" w:ascii="仿宋_GB2312" w:hAnsi="宋体" w:eastAsia="仿宋_GB2312" w:cs="宋体"/>
          <w:b w:val="0"/>
          <w:bCs/>
          <w:color w:val="auto"/>
          <w:spacing w:val="0"/>
          <w:kern w:val="21"/>
          <w:sz w:val="28"/>
          <w:szCs w:val="28"/>
          <w:shd w:val="clear" w:color="auto" w:fill="auto"/>
          <w:lang w:eastAsia="zh-CN"/>
        </w:rPr>
        <w:t>，幼儿教师需增加相关项目</w:t>
      </w:r>
      <w:r>
        <w:rPr>
          <w:rFonts w:hint="eastAsia" w:ascii="仿宋_GB2312" w:hAnsi="宋体" w:eastAsia="仿宋_GB2312" w:cs="宋体"/>
          <w:b w:val="0"/>
          <w:bCs/>
          <w:color w:val="auto"/>
          <w:spacing w:val="0"/>
          <w:kern w:val="21"/>
          <w:sz w:val="28"/>
          <w:szCs w:val="28"/>
          <w:shd w:val="clear" w:color="auto" w:fill="auto"/>
        </w:rPr>
        <w:t>）</w:t>
      </w:r>
    </w:p>
    <w:p w14:paraId="2C8C2E8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eastAsia="zh-CN"/>
        </w:rPr>
        <w:t>十</w:t>
      </w:r>
      <w:r>
        <w:rPr>
          <w:rFonts w:hint="eastAsia" w:ascii="仿宋_GB2312" w:hAnsi="宋体" w:eastAsia="仿宋_GB2312" w:cs="宋体"/>
          <w:spacing w:val="0"/>
          <w:kern w:val="21"/>
          <w:sz w:val="28"/>
          <w:szCs w:val="28"/>
          <w:lang w:val="en-US" w:eastAsia="zh-CN"/>
        </w:rPr>
        <w:t>二</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请配合医生认真检查所有项目，勿漏检。若自动放弃某一检查项目，</w:t>
      </w:r>
      <w:r>
        <w:rPr>
          <w:rFonts w:hint="eastAsia" w:ascii="仿宋_GB2312" w:hAnsi="宋体" w:eastAsia="仿宋_GB2312" w:cs="宋体"/>
          <w:spacing w:val="0"/>
          <w:kern w:val="21"/>
          <w:sz w:val="28"/>
          <w:szCs w:val="28"/>
          <w:lang w:val="en-US" w:eastAsia="zh-CN"/>
        </w:rPr>
        <w:t>按体检不合格处理</w:t>
      </w:r>
      <w:r>
        <w:rPr>
          <w:rFonts w:hint="eastAsia" w:ascii="仿宋_GB2312" w:hAnsi="宋体" w:eastAsia="仿宋_GB2312" w:cs="宋体"/>
          <w:spacing w:val="0"/>
          <w:kern w:val="21"/>
          <w:sz w:val="28"/>
          <w:szCs w:val="28"/>
        </w:rPr>
        <w:t>。体检医师可根据实际需要，相应增加必要的检查、检验项目。</w:t>
      </w:r>
    </w:p>
    <w:p w14:paraId="267300F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eastAsia="zh-CN"/>
        </w:rPr>
        <w:t>十三、</w:t>
      </w:r>
      <w:r>
        <w:rPr>
          <w:rFonts w:hint="eastAsia" w:ascii="仿宋_GB2312" w:hAnsi="宋体" w:eastAsia="仿宋_GB2312" w:cs="宋体"/>
          <w:spacing w:val="0"/>
          <w:kern w:val="21"/>
          <w:sz w:val="28"/>
          <w:szCs w:val="28"/>
        </w:rPr>
        <w:t>体检报告统一由鹤山市教育局领取</w:t>
      </w:r>
      <w:r>
        <w:rPr>
          <w:rFonts w:hint="eastAsia" w:ascii="仿宋_GB2312" w:hAnsi="宋体" w:eastAsia="仿宋_GB2312" w:cs="宋体"/>
          <w:spacing w:val="0"/>
          <w:kern w:val="21"/>
          <w:sz w:val="28"/>
          <w:szCs w:val="28"/>
          <w:lang w:eastAsia="zh-CN"/>
        </w:rPr>
        <w:t>，考生个人不能自行领取</w:t>
      </w:r>
      <w:r>
        <w:rPr>
          <w:rFonts w:hint="eastAsia" w:ascii="仿宋_GB2312" w:hAnsi="宋体" w:eastAsia="仿宋_GB2312" w:cs="宋体"/>
          <w:spacing w:val="0"/>
          <w:kern w:val="21"/>
          <w:sz w:val="28"/>
          <w:szCs w:val="28"/>
        </w:rPr>
        <w:t>。</w:t>
      </w:r>
    </w:p>
    <w:p w14:paraId="3859853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rPr>
        <w:t>十</w:t>
      </w:r>
      <w:r>
        <w:rPr>
          <w:rFonts w:hint="eastAsia" w:ascii="仿宋_GB2312" w:hAnsi="宋体" w:eastAsia="仿宋_GB2312" w:cs="宋体"/>
          <w:spacing w:val="0"/>
          <w:kern w:val="21"/>
          <w:sz w:val="28"/>
          <w:szCs w:val="28"/>
          <w:lang w:eastAsia="zh-CN"/>
        </w:rPr>
        <w:t>四</w:t>
      </w:r>
      <w:r>
        <w:rPr>
          <w:rFonts w:hint="eastAsia" w:ascii="仿宋_GB2312" w:hAnsi="宋体" w:eastAsia="仿宋_GB2312" w:cs="宋体"/>
          <w:spacing w:val="0"/>
          <w:kern w:val="21"/>
          <w:sz w:val="28"/>
          <w:szCs w:val="28"/>
        </w:rPr>
        <w:t>、需复检者请按指定时间参加复检，否则当弃权处理。</w:t>
      </w:r>
    </w:p>
    <w:p w14:paraId="73B8E91C">
      <w:pPr>
        <w:keepNext w:val="0"/>
        <w:keepLines w:val="0"/>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spacing w:val="0"/>
          <w:kern w:val="21"/>
          <w:sz w:val="28"/>
          <w:szCs w:val="28"/>
        </w:rPr>
      </w:pPr>
    </w:p>
    <w:p w14:paraId="7251E403">
      <w:pPr>
        <w:keepNext w:val="0"/>
        <w:keepLines w:val="0"/>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spacing w:val="0"/>
          <w:kern w:val="21"/>
          <w:sz w:val="28"/>
          <w:szCs w:val="28"/>
          <w:lang w:eastAsia="zh-CN"/>
        </w:rPr>
      </w:pPr>
      <w:r>
        <w:rPr>
          <w:rFonts w:hint="eastAsia" w:ascii="仿宋_GB2312" w:hAnsi="宋体" w:eastAsia="仿宋_GB2312" w:cs="宋体"/>
          <w:spacing w:val="0"/>
          <w:kern w:val="21"/>
          <w:sz w:val="28"/>
          <w:szCs w:val="28"/>
        </w:rPr>
        <w:t>咨询电话：</w:t>
      </w:r>
      <w:r>
        <w:rPr>
          <w:rFonts w:ascii="仿宋_GB2312" w:hAnsi="宋体" w:eastAsia="仿宋_GB2312" w:cs="宋体"/>
          <w:spacing w:val="0"/>
          <w:kern w:val="21"/>
          <w:sz w:val="28"/>
          <w:szCs w:val="28"/>
        </w:rPr>
        <w:t>鹤山市教育局0750-8885834</w:t>
      </w:r>
    </w:p>
    <w:sectPr>
      <w:pgSz w:w="11906" w:h="16838"/>
      <w:pgMar w:top="1134" w:right="1134" w:bottom="1020"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CD75C"/>
    <w:multiLevelType w:val="singleLevel"/>
    <w:tmpl w:val="F7ECD7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1315618"/>
    <w:rsid w:val="10F61E97"/>
    <w:rsid w:val="13E3212F"/>
    <w:rsid w:val="1FD9384E"/>
    <w:rsid w:val="2E5B7B24"/>
    <w:rsid w:val="3DFF258A"/>
    <w:rsid w:val="3F995985"/>
    <w:rsid w:val="46916381"/>
    <w:rsid w:val="4B5C158D"/>
    <w:rsid w:val="51315618"/>
    <w:rsid w:val="5BC31FF1"/>
    <w:rsid w:val="5F670E61"/>
    <w:rsid w:val="63D072D6"/>
    <w:rsid w:val="6AA34E6D"/>
    <w:rsid w:val="6D9F3E2B"/>
    <w:rsid w:val="72FF197B"/>
    <w:rsid w:val="753F030C"/>
    <w:rsid w:val="7D595F44"/>
    <w:rsid w:val="B8F76A92"/>
    <w:rsid w:val="BFFEF339"/>
    <w:rsid w:val="DFFDA0F8"/>
    <w:rsid w:val="FDD8BEA3"/>
    <w:rsid w:val="FFDFD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1151</Words>
  <Characters>1165</Characters>
  <Lines>0</Lines>
  <Paragraphs>0</Paragraphs>
  <TotalTime>20</TotalTime>
  <ScaleCrop>false</ScaleCrop>
  <LinksUpToDate>false</LinksUpToDate>
  <CharactersWithSpaces>1165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2022-08-28T07:37:00Z</dcterms:created>
  <dc:creator>鼬神</dc:creator>
  <cp:lastModifiedBy>程洁</cp:lastModifiedBy>
  <cp:lastPrinted>2023-07-15T00:12:00Z</cp:lastPrinted>
  <dcterms:modified xsi:type="dcterms:W3CDTF">2026-06-03T07:41:35Z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9E9A1976144D490C8B41B49668E6778F_13</vt:lpwstr>
  </property>
  <property fmtid="{D5CDD505-2E9C-101B-9397-08002B2CF9AE}" pid="4" name="KSOTemplateDocerSaveRecord">
    <vt:lpwstr>eyJoZGlkIjoiYzM5ODgwMTZkZDVkN2U4M2JiMGYwMWUwNzc4YzEwZDgiLCJ1c2VySWQiOiIzNzg2MzUzNjMifQ==</vt:lpwstr>
  </property>
</Properties>
</file>