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400" w:lineRule="exact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鹤山市2025年中央财政衔接推进乡村振兴补助资金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支持主体名单及资金分配表</w:t>
      </w:r>
    </w:p>
    <w:tbl>
      <w:tblPr>
        <w:tblStyle w:val="11"/>
        <w:tblpPr w:leftFromText="180" w:rightFromText="180" w:vertAnchor="text" w:horzAnchor="page" w:tblpXSpec="center" w:tblpY="813"/>
        <w:tblOverlap w:val="never"/>
        <w:tblW w:w="142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905"/>
        <w:gridCol w:w="1845"/>
        <w:gridCol w:w="6015"/>
        <w:gridCol w:w="1095"/>
        <w:gridCol w:w="1185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00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905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项目名称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实施主体</w:t>
            </w:r>
          </w:p>
        </w:tc>
        <w:tc>
          <w:tcPr>
            <w:tcW w:w="6015" w:type="dxa"/>
            <w:vMerge w:val="restart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建设内容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投资金额（万元）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00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6015" w:type="dxa"/>
            <w:vMerge w:val="continue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合计</w:t>
            </w:r>
          </w:p>
        </w:tc>
        <w:tc>
          <w:tcPr>
            <w:tcW w:w="1185" w:type="dxa"/>
            <w:vAlign w:val="center"/>
          </w:tcPr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其中财政补助金额</w:t>
            </w:r>
          </w:p>
        </w:tc>
        <w:tc>
          <w:tcPr>
            <w:tcW w:w="1440" w:type="dxa"/>
            <w:vAlign w:val="center"/>
          </w:tcPr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其中自筹</w:t>
            </w:r>
          </w:p>
          <w:p>
            <w:pPr>
              <w:spacing w:line="220" w:lineRule="exact"/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桥氹村生态停车场建设及周边环境美化项目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鹤山市沙坪街道桥氹村民委员会</w:t>
            </w:r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项目拟</w:t>
            </w:r>
            <w:r>
              <w:rPr>
                <w:rFonts w:ascii="Times New Roman" w:hAnsi="Times New Roman" w:eastAsia="宋体" w:cs="Times New Roman"/>
                <w:sz w:val="24"/>
              </w:rPr>
              <w:t>对桥氹村村口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面积</w:t>
            </w:r>
            <w:r>
              <w:rPr>
                <w:rFonts w:ascii="Times New Roman" w:hAnsi="Times New Roman" w:eastAsia="宋体" w:cs="Times New Roman"/>
                <w:sz w:val="24"/>
              </w:rPr>
              <w:t>约3988.37平方米的空地进行升级改造，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主要建设内容为：</w:t>
            </w:r>
            <w:r>
              <w:rPr>
                <w:rFonts w:ascii="Times New Roman" w:hAnsi="Times New Roman" w:eastAsia="宋体" w:cs="Times New Roman"/>
                <w:sz w:val="24"/>
              </w:rPr>
              <w:t>平整地面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</w:rPr>
              <w:t>设置植草砖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</w:rPr>
              <w:t>规划停车位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</w:rPr>
              <w:t>完善周边道路建设、宣传栏设置及绿化提升，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并对面积</w:t>
            </w:r>
            <w:r>
              <w:rPr>
                <w:rFonts w:ascii="Times New Roman" w:hAnsi="Times New Roman" w:eastAsia="宋体" w:cs="Times New Roman"/>
                <w:sz w:val="24"/>
              </w:rPr>
              <w:t>约500平方米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的</w:t>
            </w:r>
            <w:r>
              <w:rPr>
                <w:rFonts w:ascii="Times New Roman" w:hAnsi="Times New Roman" w:eastAsia="宋体" w:cs="Times New Roman"/>
                <w:sz w:val="24"/>
              </w:rPr>
              <w:t>东边篮球场边进行混凝土硬底化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、</w:t>
            </w:r>
            <w:r>
              <w:rPr>
                <w:rFonts w:ascii="Times New Roman" w:hAnsi="Times New Roman" w:eastAsia="宋体" w:cs="Times New Roman"/>
                <w:sz w:val="24"/>
              </w:rPr>
              <w:t>加装观众席看台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和</w:t>
            </w:r>
            <w:r>
              <w:rPr>
                <w:rFonts w:ascii="Times New Roman" w:hAnsi="Times New Roman" w:eastAsia="宋体" w:cs="Times New Roman"/>
                <w:sz w:val="24"/>
              </w:rPr>
              <w:t>安装约30个座椅。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32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exact"/>
          <w:jc w:val="center"/>
        </w:trPr>
        <w:tc>
          <w:tcPr>
            <w:tcW w:w="8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</w:t>
            </w:r>
          </w:p>
        </w:tc>
        <w:tc>
          <w:tcPr>
            <w:tcW w:w="190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2025年鹤山市宅梧镇荷村村道硬底化工程</w:t>
            </w:r>
          </w:p>
        </w:tc>
        <w:tc>
          <w:tcPr>
            <w:tcW w:w="184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鹤山市宅梧镇荷村村民委员会</w:t>
            </w:r>
          </w:p>
        </w:tc>
        <w:tc>
          <w:tcPr>
            <w:tcW w:w="6015" w:type="dxa"/>
            <w:vAlign w:val="center"/>
          </w:tcPr>
          <w:p>
            <w:pPr>
              <w:spacing w:line="36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项目拟</w:t>
            </w:r>
            <w:r>
              <w:rPr>
                <w:rFonts w:ascii="Times New Roman" w:hAnsi="Times New Roman" w:eastAsia="宋体" w:cs="Times New Roman"/>
                <w:sz w:val="24"/>
              </w:rPr>
              <w:t>对荷北村榕树头至黄桐桥原硬底化路段扩宽1米，长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度</w:t>
            </w:r>
            <w:r>
              <w:rPr>
                <w:rFonts w:ascii="Times New Roman" w:hAnsi="Times New Roman" w:eastAsia="宋体" w:cs="Times New Roman"/>
                <w:sz w:val="24"/>
              </w:rPr>
              <w:t>约500米；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拟对</w:t>
            </w:r>
            <w:r>
              <w:rPr>
                <w:rFonts w:ascii="Times New Roman" w:hAnsi="Times New Roman" w:eastAsia="宋体" w:cs="Times New Roman"/>
                <w:sz w:val="24"/>
              </w:rPr>
              <w:t>茶铺岭脚至塘背岩路段实施硬底化，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规格</w:t>
            </w:r>
            <w:r>
              <w:rPr>
                <w:rFonts w:ascii="Times New Roman" w:hAnsi="Times New Roman" w:eastAsia="宋体" w:cs="Times New Roman"/>
                <w:sz w:val="24"/>
              </w:rPr>
              <w:t>约400m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×</w:t>
            </w:r>
            <w:r>
              <w:rPr>
                <w:rFonts w:ascii="Times New Roman" w:hAnsi="Times New Roman" w:eastAsia="宋体" w:cs="Times New Roman"/>
                <w:sz w:val="24"/>
              </w:rPr>
              <w:t>3.5m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×</w:t>
            </w:r>
            <w:r>
              <w:rPr>
                <w:rFonts w:ascii="Times New Roman" w:hAnsi="Times New Roman" w:eastAsia="宋体" w:cs="Times New Roman"/>
                <w:sz w:val="24"/>
              </w:rPr>
              <w:t>0.2m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，</w:t>
            </w:r>
            <w:r>
              <w:rPr>
                <w:rFonts w:ascii="Times New Roman" w:hAnsi="Times New Roman" w:eastAsia="宋体" w:cs="Times New Roman"/>
                <w:sz w:val="24"/>
              </w:rPr>
              <w:t>约280m³。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39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31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56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合计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71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56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15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984" w:header="851" w:footer="153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1"/>
        <w:left w:val="none" w:color="auto" w:sz="0" w:space="4"/>
        <w:right w:val="none" w:color="auto" w:sz="0" w:space="4"/>
      </w:pBdr>
      <w:tabs>
        <w:tab w:val="center" w:pos="4153"/>
        <w:tab w:val="right" w:pos="8306"/>
      </w:tabs>
      <w:snapToGrid w:val="0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YzZhZWMwNjY4NDUyZTAzMjliMmI5YmI3MGUzNzMifQ=="/>
  </w:docVars>
  <w:rsids>
    <w:rsidRoot w:val="00526F32"/>
    <w:rsid w:val="000052AE"/>
    <w:rsid w:val="00007680"/>
    <w:rsid w:val="000107CF"/>
    <w:rsid w:val="00012483"/>
    <w:rsid w:val="0001296A"/>
    <w:rsid w:val="000151C5"/>
    <w:rsid w:val="00016DA5"/>
    <w:rsid w:val="0002290C"/>
    <w:rsid w:val="000443ED"/>
    <w:rsid w:val="00044910"/>
    <w:rsid w:val="00045043"/>
    <w:rsid w:val="000477CA"/>
    <w:rsid w:val="000539F8"/>
    <w:rsid w:val="00063073"/>
    <w:rsid w:val="0007266C"/>
    <w:rsid w:val="000761AF"/>
    <w:rsid w:val="000A01A8"/>
    <w:rsid w:val="000E1587"/>
    <w:rsid w:val="000E525E"/>
    <w:rsid w:val="000E67B9"/>
    <w:rsid w:val="000E7C66"/>
    <w:rsid w:val="000F5895"/>
    <w:rsid w:val="00103456"/>
    <w:rsid w:val="00110FE0"/>
    <w:rsid w:val="00112A88"/>
    <w:rsid w:val="00113DC4"/>
    <w:rsid w:val="00114A97"/>
    <w:rsid w:val="00127A72"/>
    <w:rsid w:val="00136CD0"/>
    <w:rsid w:val="001555CE"/>
    <w:rsid w:val="00160A51"/>
    <w:rsid w:val="00171D7D"/>
    <w:rsid w:val="0017790C"/>
    <w:rsid w:val="00183CA6"/>
    <w:rsid w:val="00194682"/>
    <w:rsid w:val="001A6DE9"/>
    <w:rsid w:val="001D11D9"/>
    <w:rsid w:val="001D6F15"/>
    <w:rsid w:val="001F2A4C"/>
    <w:rsid w:val="001F3699"/>
    <w:rsid w:val="001F47D5"/>
    <w:rsid w:val="002002B8"/>
    <w:rsid w:val="00213DF3"/>
    <w:rsid w:val="0022029A"/>
    <w:rsid w:val="0022764D"/>
    <w:rsid w:val="002514D1"/>
    <w:rsid w:val="002627C1"/>
    <w:rsid w:val="00270AB0"/>
    <w:rsid w:val="00286601"/>
    <w:rsid w:val="00287320"/>
    <w:rsid w:val="00295D2F"/>
    <w:rsid w:val="002976CD"/>
    <w:rsid w:val="002B35AD"/>
    <w:rsid w:val="002B641B"/>
    <w:rsid w:val="002C679A"/>
    <w:rsid w:val="002C74A4"/>
    <w:rsid w:val="002E1C95"/>
    <w:rsid w:val="002E2945"/>
    <w:rsid w:val="002E59A2"/>
    <w:rsid w:val="002F007B"/>
    <w:rsid w:val="003015FD"/>
    <w:rsid w:val="00330AC0"/>
    <w:rsid w:val="00332D9C"/>
    <w:rsid w:val="003373A5"/>
    <w:rsid w:val="00337F47"/>
    <w:rsid w:val="003550F4"/>
    <w:rsid w:val="0036136D"/>
    <w:rsid w:val="00381305"/>
    <w:rsid w:val="0038287D"/>
    <w:rsid w:val="00383F39"/>
    <w:rsid w:val="0039145A"/>
    <w:rsid w:val="003949E7"/>
    <w:rsid w:val="00397670"/>
    <w:rsid w:val="003A2021"/>
    <w:rsid w:val="003B22FF"/>
    <w:rsid w:val="003B31BD"/>
    <w:rsid w:val="003B3384"/>
    <w:rsid w:val="003B46E7"/>
    <w:rsid w:val="003B56EF"/>
    <w:rsid w:val="003B6EF3"/>
    <w:rsid w:val="003C5C41"/>
    <w:rsid w:val="003E78F8"/>
    <w:rsid w:val="0040298C"/>
    <w:rsid w:val="00413821"/>
    <w:rsid w:val="004377D8"/>
    <w:rsid w:val="004410E9"/>
    <w:rsid w:val="0046736F"/>
    <w:rsid w:val="00470456"/>
    <w:rsid w:val="004735E1"/>
    <w:rsid w:val="00476DA9"/>
    <w:rsid w:val="004807DF"/>
    <w:rsid w:val="004B472E"/>
    <w:rsid w:val="004E14C9"/>
    <w:rsid w:val="00511926"/>
    <w:rsid w:val="00526F32"/>
    <w:rsid w:val="00531A21"/>
    <w:rsid w:val="00535E3D"/>
    <w:rsid w:val="0055114D"/>
    <w:rsid w:val="0056248B"/>
    <w:rsid w:val="00563FA1"/>
    <w:rsid w:val="00567B37"/>
    <w:rsid w:val="00567C7B"/>
    <w:rsid w:val="005742CF"/>
    <w:rsid w:val="00577431"/>
    <w:rsid w:val="00580244"/>
    <w:rsid w:val="00581C7B"/>
    <w:rsid w:val="0059030D"/>
    <w:rsid w:val="0059117F"/>
    <w:rsid w:val="005A78A3"/>
    <w:rsid w:val="005C3773"/>
    <w:rsid w:val="005D2187"/>
    <w:rsid w:val="005D71FF"/>
    <w:rsid w:val="005F15A7"/>
    <w:rsid w:val="005F1DC3"/>
    <w:rsid w:val="005F23DF"/>
    <w:rsid w:val="005F4FA3"/>
    <w:rsid w:val="00603257"/>
    <w:rsid w:val="00613F41"/>
    <w:rsid w:val="00621AB2"/>
    <w:rsid w:val="00622893"/>
    <w:rsid w:val="00624AFD"/>
    <w:rsid w:val="00625CF3"/>
    <w:rsid w:val="006263DD"/>
    <w:rsid w:val="0065021D"/>
    <w:rsid w:val="006646E5"/>
    <w:rsid w:val="00677253"/>
    <w:rsid w:val="00677856"/>
    <w:rsid w:val="00680415"/>
    <w:rsid w:val="0068763E"/>
    <w:rsid w:val="006967EA"/>
    <w:rsid w:val="006A2240"/>
    <w:rsid w:val="006A4353"/>
    <w:rsid w:val="006B7CDB"/>
    <w:rsid w:val="006C2591"/>
    <w:rsid w:val="006D17BC"/>
    <w:rsid w:val="006F2CEA"/>
    <w:rsid w:val="006F55EA"/>
    <w:rsid w:val="00712752"/>
    <w:rsid w:val="00713D50"/>
    <w:rsid w:val="00715573"/>
    <w:rsid w:val="007178A9"/>
    <w:rsid w:val="00720953"/>
    <w:rsid w:val="007217F9"/>
    <w:rsid w:val="00726DE8"/>
    <w:rsid w:val="00732759"/>
    <w:rsid w:val="00736A6F"/>
    <w:rsid w:val="007460CF"/>
    <w:rsid w:val="007524B3"/>
    <w:rsid w:val="007551EE"/>
    <w:rsid w:val="00761536"/>
    <w:rsid w:val="007678E2"/>
    <w:rsid w:val="0077500C"/>
    <w:rsid w:val="007968FC"/>
    <w:rsid w:val="007A52F8"/>
    <w:rsid w:val="007C2BC6"/>
    <w:rsid w:val="007C343D"/>
    <w:rsid w:val="007C3EA8"/>
    <w:rsid w:val="007C77EA"/>
    <w:rsid w:val="007D4A5B"/>
    <w:rsid w:val="007E112C"/>
    <w:rsid w:val="007E7DFC"/>
    <w:rsid w:val="00801078"/>
    <w:rsid w:val="00805E37"/>
    <w:rsid w:val="00811196"/>
    <w:rsid w:val="00817243"/>
    <w:rsid w:val="008210CE"/>
    <w:rsid w:val="008276EC"/>
    <w:rsid w:val="00851260"/>
    <w:rsid w:val="00853910"/>
    <w:rsid w:val="008549F1"/>
    <w:rsid w:val="008551F7"/>
    <w:rsid w:val="008765C6"/>
    <w:rsid w:val="00877C58"/>
    <w:rsid w:val="008823F8"/>
    <w:rsid w:val="00882EF4"/>
    <w:rsid w:val="008833E2"/>
    <w:rsid w:val="0088556C"/>
    <w:rsid w:val="00886BB4"/>
    <w:rsid w:val="0089033D"/>
    <w:rsid w:val="00890370"/>
    <w:rsid w:val="0089636E"/>
    <w:rsid w:val="00897F91"/>
    <w:rsid w:val="008A43FE"/>
    <w:rsid w:val="008B629E"/>
    <w:rsid w:val="008B7A8B"/>
    <w:rsid w:val="008C3B1E"/>
    <w:rsid w:val="008D0BC2"/>
    <w:rsid w:val="008E0888"/>
    <w:rsid w:val="008E54B5"/>
    <w:rsid w:val="008F50AE"/>
    <w:rsid w:val="00906074"/>
    <w:rsid w:val="00914CE9"/>
    <w:rsid w:val="009161A8"/>
    <w:rsid w:val="00922432"/>
    <w:rsid w:val="009252B3"/>
    <w:rsid w:val="0093172C"/>
    <w:rsid w:val="00964106"/>
    <w:rsid w:val="00972291"/>
    <w:rsid w:val="009A6A5C"/>
    <w:rsid w:val="009D374D"/>
    <w:rsid w:val="009E6035"/>
    <w:rsid w:val="00A01357"/>
    <w:rsid w:val="00A0409B"/>
    <w:rsid w:val="00A04395"/>
    <w:rsid w:val="00A32E0B"/>
    <w:rsid w:val="00A35A02"/>
    <w:rsid w:val="00A47BDC"/>
    <w:rsid w:val="00A65212"/>
    <w:rsid w:val="00AB60B4"/>
    <w:rsid w:val="00AC542D"/>
    <w:rsid w:val="00AF2AC5"/>
    <w:rsid w:val="00AF6A14"/>
    <w:rsid w:val="00B122C1"/>
    <w:rsid w:val="00B16646"/>
    <w:rsid w:val="00B16943"/>
    <w:rsid w:val="00B178F9"/>
    <w:rsid w:val="00B23AED"/>
    <w:rsid w:val="00B276AB"/>
    <w:rsid w:val="00B4794F"/>
    <w:rsid w:val="00B5388F"/>
    <w:rsid w:val="00B55164"/>
    <w:rsid w:val="00B90123"/>
    <w:rsid w:val="00B9212F"/>
    <w:rsid w:val="00B96523"/>
    <w:rsid w:val="00BA2E33"/>
    <w:rsid w:val="00BA6DE6"/>
    <w:rsid w:val="00BB187F"/>
    <w:rsid w:val="00BB5813"/>
    <w:rsid w:val="00BC7348"/>
    <w:rsid w:val="00BE2788"/>
    <w:rsid w:val="00BE5F86"/>
    <w:rsid w:val="00C0714B"/>
    <w:rsid w:val="00C147AD"/>
    <w:rsid w:val="00C22841"/>
    <w:rsid w:val="00C263BB"/>
    <w:rsid w:val="00C30544"/>
    <w:rsid w:val="00C362F1"/>
    <w:rsid w:val="00C40D4C"/>
    <w:rsid w:val="00C455A6"/>
    <w:rsid w:val="00C45E86"/>
    <w:rsid w:val="00C502BA"/>
    <w:rsid w:val="00C52C56"/>
    <w:rsid w:val="00C542A4"/>
    <w:rsid w:val="00C579D9"/>
    <w:rsid w:val="00C75790"/>
    <w:rsid w:val="00C95E11"/>
    <w:rsid w:val="00CA4753"/>
    <w:rsid w:val="00CB536A"/>
    <w:rsid w:val="00CC0D84"/>
    <w:rsid w:val="00CC60DA"/>
    <w:rsid w:val="00CC65C9"/>
    <w:rsid w:val="00CD6641"/>
    <w:rsid w:val="00CE0D16"/>
    <w:rsid w:val="00CE2E3E"/>
    <w:rsid w:val="00D01D60"/>
    <w:rsid w:val="00D02EED"/>
    <w:rsid w:val="00D05D86"/>
    <w:rsid w:val="00D11983"/>
    <w:rsid w:val="00D17FA0"/>
    <w:rsid w:val="00D60BDD"/>
    <w:rsid w:val="00D626B6"/>
    <w:rsid w:val="00D94A8A"/>
    <w:rsid w:val="00DA1DE4"/>
    <w:rsid w:val="00DA21F6"/>
    <w:rsid w:val="00DB1757"/>
    <w:rsid w:val="00DB1C74"/>
    <w:rsid w:val="00DB318F"/>
    <w:rsid w:val="00DC6423"/>
    <w:rsid w:val="00DD3A2C"/>
    <w:rsid w:val="00DE3908"/>
    <w:rsid w:val="00DF4ABE"/>
    <w:rsid w:val="00E156B9"/>
    <w:rsid w:val="00E50342"/>
    <w:rsid w:val="00E54E08"/>
    <w:rsid w:val="00E61809"/>
    <w:rsid w:val="00E74BEF"/>
    <w:rsid w:val="00E820F0"/>
    <w:rsid w:val="00E9002C"/>
    <w:rsid w:val="00EA4EE1"/>
    <w:rsid w:val="00EB0878"/>
    <w:rsid w:val="00EB1F8C"/>
    <w:rsid w:val="00EB224E"/>
    <w:rsid w:val="00EC6500"/>
    <w:rsid w:val="00EE43A6"/>
    <w:rsid w:val="00EF6215"/>
    <w:rsid w:val="00F063A5"/>
    <w:rsid w:val="00F22C88"/>
    <w:rsid w:val="00F24A43"/>
    <w:rsid w:val="00F30A28"/>
    <w:rsid w:val="00F30C1D"/>
    <w:rsid w:val="00F321D0"/>
    <w:rsid w:val="00F32BCD"/>
    <w:rsid w:val="00F524C6"/>
    <w:rsid w:val="00F6505B"/>
    <w:rsid w:val="00F74386"/>
    <w:rsid w:val="00F90819"/>
    <w:rsid w:val="00F91990"/>
    <w:rsid w:val="00FD3D98"/>
    <w:rsid w:val="00FD56CF"/>
    <w:rsid w:val="00FE3A04"/>
    <w:rsid w:val="00FF00A0"/>
    <w:rsid w:val="00FF3363"/>
    <w:rsid w:val="00FF5EB6"/>
    <w:rsid w:val="01CC32FF"/>
    <w:rsid w:val="02661D6A"/>
    <w:rsid w:val="041C1868"/>
    <w:rsid w:val="054E7792"/>
    <w:rsid w:val="056576C3"/>
    <w:rsid w:val="062E05BC"/>
    <w:rsid w:val="06D8130A"/>
    <w:rsid w:val="08130483"/>
    <w:rsid w:val="08505434"/>
    <w:rsid w:val="08510712"/>
    <w:rsid w:val="08AF27F3"/>
    <w:rsid w:val="09C92F61"/>
    <w:rsid w:val="0B8B407B"/>
    <w:rsid w:val="0BEE29F5"/>
    <w:rsid w:val="0C0339B7"/>
    <w:rsid w:val="0C066DC5"/>
    <w:rsid w:val="0C731D3E"/>
    <w:rsid w:val="0D4B6F86"/>
    <w:rsid w:val="0D73209C"/>
    <w:rsid w:val="1019544D"/>
    <w:rsid w:val="10F25B7A"/>
    <w:rsid w:val="13965646"/>
    <w:rsid w:val="14056FF4"/>
    <w:rsid w:val="14742050"/>
    <w:rsid w:val="14D4403B"/>
    <w:rsid w:val="16FF3FCC"/>
    <w:rsid w:val="184D5365"/>
    <w:rsid w:val="18BB6B34"/>
    <w:rsid w:val="19963C05"/>
    <w:rsid w:val="1ACE3E69"/>
    <w:rsid w:val="1B297ADA"/>
    <w:rsid w:val="1C443696"/>
    <w:rsid w:val="1C6C73D2"/>
    <w:rsid w:val="1DCD5D24"/>
    <w:rsid w:val="1E954FCC"/>
    <w:rsid w:val="1F9B77C3"/>
    <w:rsid w:val="20452461"/>
    <w:rsid w:val="2186103E"/>
    <w:rsid w:val="21B546B2"/>
    <w:rsid w:val="21B85B2E"/>
    <w:rsid w:val="21EC36F8"/>
    <w:rsid w:val="22395A46"/>
    <w:rsid w:val="22C931F7"/>
    <w:rsid w:val="23034C2E"/>
    <w:rsid w:val="23706CBF"/>
    <w:rsid w:val="265C7E3A"/>
    <w:rsid w:val="27C372BF"/>
    <w:rsid w:val="29632102"/>
    <w:rsid w:val="2A3A15C8"/>
    <w:rsid w:val="2C456E58"/>
    <w:rsid w:val="2CA46803"/>
    <w:rsid w:val="2D166FD4"/>
    <w:rsid w:val="2E851C2A"/>
    <w:rsid w:val="2F4C4352"/>
    <w:rsid w:val="2F8A3A84"/>
    <w:rsid w:val="301A1345"/>
    <w:rsid w:val="324F11AA"/>
    <w:rsid w:val="32860A54"/>
    <w:rsid w:val="33753C65"/>
    <w:rsid w:val="345E0B99"/>
    <w:rsid w:val="38FF59BE"/>
    <w:rsid w:val="394A2296"/>
    <w:rsid w:val="3BD76A8B"/>
    <w:rsid w:val="4095647A"/>
    <w:rsid w:val="40B13756"/>
    <w:rsid w:val="40BD572B"/>
    <w:rsid w:val="41534503"/>
    <w:rsid w:val="419E45B2"/>
    <w:rsid w:val="4422378E"/>
    <w:rsid w:val="44E42227"/>
    <w:rsid w:val="4586595D"/>
    <w:rsid w:val="468230B4"/>
    <w:rsid w:val="46D92B83"/>
    <w:rsid w:val="46EB7343"/>
    <w:rsid w:val="4838220B"/>
    <w:rsid w:val="48900E2B"/>
    <w:rsid w:val="4A1B6E5C"/>
    <w:rsid w:val="4AA653EF"/>
    <w:rsid w:val="4AB60B03"/>
    <w:rsid w:val="4BC07060"/>
    <w:rsid w:val="4C30477C"/>
    <w:rsid w:val="4F5757B0"/>
    <w:rsid w:val="51073807"/>
    <w:rsid w:val="520A7BD9"/>
    <w:rsid w:val="524F031A"/>
    <w:rsid w:val="538735B6"/>
    <w:rsid w:val="53FB187F"/>
    <w:rsid w:val="55E325B7"/>
    <w:rsid w:val="56E01C3B"/>
    <w:rsid w:val="5753215E"/>
    <w:rsid w:val="57E261FC"/>
    <w:rsid w:val="58745ECC"/>
    <w:rsid w:val="58CA35CB"/>
    <w:rsid w:val="58F0407A"/>
    <w:rsid w:val="5B8456BA"/>
    <w:rsid w:val="5BD205A8"/>
    <w:rsid w:val="5C425A10"/>
    <w:rsid w:val="5D2D7010"/>
    <w:rsid w:val="5D4012A7"/>
    <w:rsid w:val="5D7B59F8"/>
    <w:rsid w:val="5D954F01"/>
    <w:rsid w:val="5DA87C7F"/>
    <w:rsid w:val="5E0D64AF"/>
    <w:rsid w:val="5F264D71"/>
    <w:rsid w:val="61790BB5"/>
    <w:rsid w:val="621C7659"/>
    <w:rsid w:val="625B09D8"/>
    <w:rsid w:val="62B57D18"/>
    <w:rsid w:val="64746C41"/>
    <w:rsid w:val="6508569F"/>
    <w:rsid w:val="650F6BD9"/>
    <w:rsid w:val="655C49B3"/>
    <w:rsid w:val="66290F2B"/>
    <w:rsid w:val="6B01029C"/>
    <w:rsid w:val="6E632C58"/>
    <w:rsid w:val="6F270593"/>
    <w:rsid w:val="70527F96"/>
    <w:rsid w:val="71D245CF"/>
    <w:rsid w:val="740F4496"/>
    <w:rsid w:val="75040B96"/>
    <w:rsid w:val="750F2F3C"/>
    <w:rsid w:val="757C47E4"/>
    <w:rsid w:val="77DB2439"/>
    <w:rsid w:val="78927687"/>
    <w:rsid w:val="78A370CA"/>
    <w:rsid w:val="79250B29"/>
    <w:rsid w:val="793C13C7"/>
    <w:rsid w:val="79DB1ADE"/>
    <w:rsid w:val="7B2F7CEE"/>
    <w:rsid w:val="7C8E24CA"/>
    <w:rsid w:val="7D3E38BB"/>
    <w:rsid w:val="7FDB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/>
    </w:pPr>
    <w:rPr>
      <w:rFonts w:ascii="Calibri" w:hAnsi="Calibri" w:cs="黑体"/>
      <w:sz w:val="24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Body Text"/>
    <w:basedOn w:val="1"/>
    <w:unhideWhenUsed/>
    <w:qFormat/>
    <w:uiPriority w:val="99"/>
    <w:pPr>
      <w:spacing w:after="120"/>
    </w:pPr>
    <w:rPr>
      <w:rFonts w:ascii="Times New Roman" w:hAnsi="Times New Roman" w:eastAsia="仿宋_GB2312" w:cs="Times New Roman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首行缩进1"/>
    <w:basedOn w:val="7"/>
    <w:qFormat/>
    <w:uiPriority w:val="0"/>
    <w:pPr>
      <w:ind w:firstLine="420" w:firstLineChars="100"/>
    </w:pPr>
    <w:rPr>
      <w:rFonts w:eastAsia="宋体"/>
    </w:rPr>
  </w:style>
  <w:style w:type="paragraph" w:customStyle="1" w:styleId="14">
    <w:name w:val="正文首行缩进11"/>
    <w:basedOn w:val="7"/>
    <w:qFormat/>
    <w:uiPriority w:val="0"/>
    <w:pPr>
      <w:ind w:firstLine="420" w:firstLineChars="100"/>
    </w:pPr>
    <w:rPr>
      <w:rFonts w:eastAsia="宋体"/>
    </w:rPr>
  </w:style>
  <w:style w:type="character" w:customStyle="1" w:styleId="15">
    <w:name w:val="页脚 Char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paragraph" w:customStyle="1" w:styleId="16">
    <w:name w:val="样式 (中文) 方正仿宋_GBK 三号 行距: 固定值 28 磅 首行缩进:  2 字符"/>
    <w:basedOn w:val="1"/>
    <w:qFormat/>
    <w:uiPriority w:val="0"/>
    <w:pPr>
      <w:spacing w:line="560" w:lineRule="exact"/>
      <w:ind w:firstLine="640" w:firstLineChars="200"/>
    </w:pPr>
    <w:rPr>
      <w:rFonts w:eastAsia="方正仿宋_GBK" w:cs="宋体"/>
      <w:sz w:val="32"/>
      <w:szCs w:val="20"/>
    </w:rPr>
  </w:style>
  <w:style w:type="table" w:customStyle="1" w:styleId="17">
    <w:name w:val="网格型1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268</Words>
  <Characters>1529</Characters>
  <Lines>12</Lines>
  <Paragraphs>3</Paragraphs>
  <TotalTime>8</TotalTime>
  <ScaleCrop>false</ScaleCrop>
  <LinksUpToDate>false</LinksUpToDate>
  <CharactersWithSpaces>1794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2023-08-28T00:36:00Z</dcterms:created>
  <dc:creator>Administrator</dc:creator>
  <cp:lastModifiedBy>雷伟洪</cp:lastModifiedBy>
  <cp:lastPrinted>2023-02-15T07:05:00Z</cp:lastPrinted>
  <dcterms:modified xsi:type="dcterms:W3CDTF">2026-01-13T02:35:52Z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SaveFontToCloudKey">
    <vt:lpwstr>608428954_cloud</vt:lpwstr>
  </property>
  <property fmtid="{D5CDD505-2E9C-101B-9397-08002B2CF9AE}" pid="4" name="ICV">
    <vt:lpwstr>A35FADB6A97242998F0DED33425722D5</vt:lpwstr>
  </property>
</Properties>
</file>