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B71C" w14:textId="77777777" w:rsidR="00905150" w:rsidRPr="00846F93" w:rsidRDefault="00FD35F5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t>征收土地补偿安置方案</w:t>
      </w:r>
    </w:p>
    <w:p w14:paraId="762E813D" w14:textId="77777777" w:rsidR="00905150" w:rsidRPr="00032307" w:rsidRDefault="00905150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7120F9B8" w14:textId="0977B3D6" w:rsidR="00905150" w:rsidRPr="007E2E08" w:rsidRDefault="00C6658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31526">
        <w:rPr>
          <w:rFonts w:eastAsia="仿宋_GB2312" w:hint="eastAsia"/>
          <w:sz w:val="32"/>
          <w:szCs w:val="32"/>
        </w:rPr>
        <w:t>鹤山</w:t>
      </w:r>
      <w:proofErr w:type="gramStart"/>
      <w:r w:rsidRPr="00931526">
        <w:rPr>
          <w:rFonts w:eastAsia="仿宋_GB2312" w:hint="eastAsia"/>
          <w:sz w:val="32"/>
          <w:szCs w:val="32"/>
        </w:rPr>
        <w:t>市址山镇昆联</w:t>
      </w:r>
      <w:proofErr w:type="gramEnd"/>
      <w:r w:rsidRPr="00931526">
        <w:rPr>
          <w:rFonts w:eastAsia="仿宋_GB2312" w:hint="eastAsia"/>
          <w:sz w:val="32"/>
          <w:szCs w:val="32"/>
        </w:rPr>
        <w:t>股份经济合作联合社</w:t>
      </w:r>
      <w:r w:rsidR="00E43657"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918EBBA" w14:textId="004D241C" w:rsidR="00905150" w:rsidRPr="007E2E08" w:rsidRDefault="00FD35F5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征收你单位的集体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土地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0.4956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公顷，其中农用地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0.4956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公顷（园地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0.0703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公顷、林地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0.0976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公顷、草地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0.1698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公顷、其他农用地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0.1579</w:t>
      </w:r>
      <w:r w:rsidR="003E1999" w:rsidRPr="003E1999">
        <w:rPr>
          <w:rFonts w:ascii="Times New Roman" w:eastAsia="仿宋_GB2312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="00846F93"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 w:rsidR="003E1999"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C17F6FD" w14:textId="77777777" w:rsidR="00905150" w:rsidRPr="007E2E08" w:rsidRDefault="00FD35F5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E6B3F7E" w14:textId="2CDBC083" w:rsidR="00905150" w:rsidRPr="00F16D7E" w:rsidRDefault="00FD35F5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 w:rsidR="00EE7229" w:rsidRPr="00F16D7E">
        <w:rPr>
          <w:rFonts w:ascii="Times New Roman" w:eastAsia="仿宋_GB2312" w:hAnsi="Times New Roman" w:cs="Times New Roman" w:hint="eastAsia"/>
          <w:sz w:val="32"/>
          <w:szCs w:val="32"/>
        </w:rPr>
        <w:t>园地、</w:t>
      </w:r>
      <w:r w:rsidR="003E1999" w:rsidRPr="00F16D7E">
        <w:rPr>
          <w:rFonts w:ascii="Times New Roman" w:eastAsia="仿宋_GB2312" w:hAnsi="Times New Roman" w:cs="Times New Roman" w:hint="eastAsia"/>
          <w:sz w:val="32"/>
          <w:szCs w:val="32"/>
        </w:rPr>
        <w:t>草地、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其他农用地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="003E1999" w:rsidRPr="00F16D7E">
        <w:rPr>
          <w:rFonts w:ascii="Times New Roman" w:eastAsia="仿宋_GB2312" w:hAnsi="Times New Roman" w:cs="Times New Roman" w:hint="eastAsia"/>
          <w:sz w:val="32"/>
          <w:szCs w:val="32"/>
        </w:rPr>
        <w:t>、林地</w:t>
      </w:r>
      <w:r w:rsidR="003E1999" w:rsidRPr="00F16D7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3E1999" w:rsidRPr="00F16D7E">
        <w:rPr>
          <w:rFonts w:ascii="Times New Roman" w:eastAsia="仿宋_GB2312" w:hAnsi="Times New Roman" w:cs="Times New Roman"/>
          <w:sz w:val="32"/>
          <w:szCs w:val="32"/>
        </w:rPr>
        <w:t>6.36</w:t>
      </w:r>
      <w:r w:rsidR="003E1999"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="003E1999"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3E1999"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 w:rsidR="00F16D7E" w:rsidRPr="00F16D7E">
        <w:rPr>
          <w:rFonts w:ascii="Times New Roman" w:eastAsia="仿宋_GB2312" w:hAnsi="Times New Roman" w:cs="Times New Roman"/>
          <w:sz w:val="32"/>
          <w:szCs w:val="32"/>
        </w:rPr>
        <w:t>43.4439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="00F16D7E" w:rsidRPr="00F16D7E">
        <w:rPr>
          <w:rFonts w:ascii="Times New Roman" w:eastAsia="仿宋_GB2312" w:hAnsi="Times New Roman" w:cs="Times New Roman"/>
          <w:sz w:val="32"/>
          <w:szCs w:val="32"/>
        </w:rPr>
        <w:t>3.7170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36FC115" w14:textId="77777777" w:rsidR="00905150" w:rsidRPr="007E2E08" w:rsidRDefault="00FD35F5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114F034C" w14:textId="77777777" w:rsidR="00905150" w:rsidRPr="007E2E08" w:rsidRDefault="00FD35F5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1F3E24B9" w14:textId="77777777" w:rsidR="00905150" w:rsidRPr="007E2E08" w:rsidRDefault="00FD35F5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2E1383D5" w14:textId="77777777" w:rsidR="00905150" w:rsidRPr="007E2E08" w:rsidRDefault="00FD35F5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3DB545D1" w14:textId="77777777" w:rsidR="00905150" w:rsidRPr="007E2E08" w:rsidRDefault="00FD35F5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E4428AE" w14:textId="77777777" w:rsidR="00905150" w:rsidRPr="00032307" w:rsidRDefault="00905150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47D99F89" w14:textId="77777777" w:rsidR="00905150" w:rsidRPr="00032307" w:rsidRDefault="00FD35F5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02CA1C38" w14:textId="5CBCD7BE" w:rsidR="00905150" w:rsidRPr="00032307" w:rsidRDefault="00FD35F5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 w:rsidR="00C14A83"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 w:rsidR="00C14A83"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056D99A" w14:textId="77777777" w:rsidR="00913ECE" w:rsidRPr="00846F93" w:rsidRDefault="00913ECE" w:rsidP="00913ECE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1EE699A7" w14:textId="77777777" w:rsidR="00913ECE" w:rsidRPr="00032307" w:rsidRDefault="00913ECE" w:rsidP="00913ECE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0FA151B2" w14:textId="63A55506" w:rsidR="00913ECE" w:rsidRPr="007E2E08" w:rsidRDefault="00913ECE" w:rsidP="00913ECE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2602A">
        <w:rPr>
          <w:rFonts w:eastAsia="仿宋_GB2312" w:hint="eastAsia"/>
          <w:sz w:val="32"/>
          <w:szCs w:val="32"/>
        </w:rPr>
        <w:t>鹤山</w:t>
      </w:r>
      <w:proofErr w:type="gramStart"/>
      <w:r w:rsidRPr="00D2602A">
        <w:rPr>
          <w:rFonts w:eastAsia="仿宋_GB2312" w:hint="eastAsia"/>
          <w:sz w:val="32"/>
          <w:szCs w:val="32"/>
        </w:rPr>
        <w:t>市址山镇昆联</w:t>
      </w:r>
      <w:proofErr w:type="gramEnd"/>
      <w:r w:rsidRPr="00D2602A">
        <w:rPr>
          <w:rFonts w:eastAsia="仿宋_GB2312" w:hint="eastAsia"/>
          <w:sz w:val="32"/>
          <w:szCs w:val="32"/>
        </w:rPr>
        <w:t>村大朗股份经济合作社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AC7DA1A" w14:textId="642EECA3" w:rsidR="00913ECE" w:rsidRPr="007E2E08" w:rsidRDefault="00913ECE" w:rsidP="00913ECE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0.3722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0.3722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公顷（耕地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0.0119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公顷、草地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0.3507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公顷、其他农用地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0.0096</w:t>
      </w:r>
      <w:r w:rsidRPr="00913ECE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006F961" w14:textId="77777777" w:rsidR="00913ECE" w:rsidRPr="007E2E08" w:rsidRDefault="00913ECE" w:rsidP="00913ECE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4699C139" w14:textId="3BF1A636" w:rsidR="00913ECE" w:rsidRPr="00F16D7E" w:rsidRDefault="00913ECE" w:rsidP="00913ECE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耕地、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草地、其他农用地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36.6245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2.7915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3969063" w14:textId="77777777" w:rsidR="00913ECE" w:rsidRPr="007E2E08" w:rsidRDefault="00913ECE" w:rsidP="00913ECE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122DCFEE" w14:textId="77777777" w:rsidR="00913ECE" w:rsidRPr="007E2E08" w:rsidRDefault="00913ECE" w:rsidP="00913EC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028E8627" w14:textId="77777777" w:rsidR="00913ECE" w:rsidRPr="007E2E08" w:rsidRDefault="00913ECE" w:rsidP="00913EC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0BD2B7C" w14:textId="77777777" w:rsidR="00913ECE" w:rsidRPr="007E2E08" w:rsidRDefault="00913ECE" w:rsidP="00913EC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6439F90E" w14:textId="77777777" w:rsidR="00913ECE" w:rsidRPr="007E2E08" w:rsidRDefault="00913ECE" w:rsidP="00913EC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1F148A18" w14:textId="77777777" w:rsidR="00913ECE" w:rsidRPr="00032307" w:rsidRDefault="00913ECE" w:rsidP="00913ECE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720285CB" w14:textId="77777777" w:rsidR="00913ECE" w:rsidRPr="00032307" w:rsidRDefault="00913ECE" w:rsidP="00913ECE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174F7B0B" w14:textId="70130DD0" w:rsidR="00E3746F" w:rsidRDefault="00913ECE" w:rsidP="00913ECE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605E24B" w14:textId="77777777" w:rsidR="00E3746F" w:rsidRDefault="00E3746F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4AC7294B" w14:textId="77777777" w:rsidR="00E3746F" w:rsidRPr="00846F93" w:rsidRDefault="00E3746F" w:rsidP="00E3746F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5587F81D" w14:textId="77777777" w:rsidR="00E3746F" w:rsidRPr="00032307" w:rsidRDefault="00E3746F" w:rsidP="00E3746F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5C465084" w14:textId="49B65B1C" w:rsidR="00E3746F" w:rsidRPr="007E2E08" w:rsidRDefault="00E3746F" w:rsidP="00E3746F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D3CCF">
        <w:rPr>
          <w:rFonts w:eastAsia="仿宋_GB2312" w:hint="eastAsia"/>
          <w:sz w:val="32"/>
          <w:szCs w:val="32"/>
        </w:rPr>
        <w:t>鹤山</w:t>
      </w:r>
      <w:proofErr w:type="gramStart"/>
      <w:r w:rsidRPr="00CD3CCF">
        <w:rPr>
          <w:rFonts w:eastAsia="仿宋_GB2312" w:hint="eastAsia"/>
          <w:sz w:val="32"/>
          <w:szCs w:val="32"/>
        </w:rPr>
        <w:t>市址山镇昆联</w:t>
      </w:r>
      <w:proofErr w:type="gramEnd"/>
      <w:r w:rsidRPr="00CD3CCF">
        <w:rPr>
          <w:rFonts w:eastAsia="仿宋_GB2312" w:hint="eastAsia"/>
          <w:sz w:val="32"/>
          <w:szCs w:val="32"/>
        </w:rPr>
        <w:t>村龙步股份经济合作社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08BCBF2" w14:textId="506FEC11" w:rsidR="00E3746F" w:rsidRPr="007E2E08" w:rsidRDefault="00E3746F" w:rsidP="00E3746F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征收你单位的集体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土地</w:t>
      </w:r>
      <w:r w:rsidRPr="00E3746F">
        <w:rPr>
          <w:rFonts w:ascii="Times New Roman" w:eastAsia="仿宋_GB2312" w:cs="Times New Roman" w:hint="eastAsia"/>
          <w:sz w:val="32"/>
          <w:szCs w:val="32"/>
        </w:rPr>
        <w:t>0.1093</w:t>
      </w:r>
      <w:r w:rsidRPr="00E3746F">
        <w:rPr>
          <w:rFonts w:ascii="Times New Roman" w:eastAsia="仿宋_GB2312" w:cs="Times New Roman" w:hint="eastAsia"/>
          <w:sz w:val="32"/>
          <w:szCs w:val="32"/>
        </w:rPr>
        <w:t>公顷，其中农用地</w:t>
      </w:r>
      <w:r w:rsidRPr="00E3746F">
        <w:rPr>
          <w:rFonts w:ascii="Times New Roman" w:eastAsia="仿宋_GB2312" w:cs="Times New Roman" w:hint="eastAsia"/>
          <w:sz w:val="32"/>
          <w:szCs w:val="32"/>
        </w:rPr>
        <w:t>0.1093</w:t>
      </w:r>
      <w:r w:rsidRPr="00E3746F">
        <w:rPr>
          <w:rFonts w:ascii="Times New Roman" w:eastAsia="仿宋_GB2312" w:cs="Times New Roman" w:hint="eastAsia"/>
          <w:sz w:val="32"/>
          <w:szCs w:val="32"/>
        </w:rPr>
        <w:t>公顷（林地</w:t>
      </w:r>
      <w:r w:rsidRPr="00E3746F">
        <w:rPr>
          <w:rFonts w:ascii="Times New Roman" w:eastAsia="仿宋_GB2312" w:cs="Times New Roman" w:hint="eastAsia"/>
          <w:sz w:val="32"/>
          <w:szCs w:val="32"/>
        </w:rPr>
        <w:t>0.0913</w:t>
      </w:r>
      <w:r w:rsidRPr="00E3746F">
        <w:rPr>
          <w:rFonts w:ascii="Times New Roman" w:eastAsia="仿宋_GB2312" w:cs="Times New Roman" w:hint="eastAsia"/>
          <w:sz w:val="32"/>
          <w:szCs w:val="32"/>
        </w:rPr>
        <w:t>公顷、草地</w:t>
      </w:r>
      <w:r w:rsidRPr="00E3746F">
        <w:rPr>
          <w:rFonts w:ascii="Times New Roman" w:eastAsia="仿宋_GB2312" w:cs="Times New Roman" w:hint="eastAsia"/>
          <w:sz w:val="32"/>
          <w:szCs w:val="32"/>
        </w:rPr>
        <w:t>0.0180</w:t>
      </w:r>
      <w:r w:rsidRPr="00E3746F">
        <w:rPr>
          <w:rFonts w:ascii="Times New Roman" w:eastAsia="仿宋_GB2312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E1BBD48" w14:textId="77777777" w:rsidR="00E3746F" w:rsidRPr="007E2E08" w:rsidRDefault="00E3746F" w:rsidP="00E3746F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939601A" w14:textId="6D856DAA" w:rsidR="00E3746F" w:rsidRPr="00F16D7E" w:rsidRDefault="00E3746F" w:rsidP="00E3746F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地价执行，其中草地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6.36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5.7757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0.8198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928A354" w14:textId="77777777" w:rsidR="00E3746F" w:rsidRPr="007E2E08" w:rsidRDefault="00E3746F" w:rsidP="00E3746F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070EBE36" w14:textId="77777777" w:rsidR="00E3746F" w:rsidRPr="007E2E08" w:rsidRDefault="00E3746F" w:rsidP="00E3746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5BA3D849" w14:textId="77777777" w:rsidR="00E3746F" w:rsidRPr="007E2E08" w:rsidRDefault="00E3746F" w:rsidP="00E3746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7AD4AFA" w14:textId="77777777" w:rsidR="00E3746F" w:rsidRPr="007E2E08" w:rsidRDefault="00E3746F" w:rsidP="00E3746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0E222639" w14:textId="77777777" w:rsidR="00E3746F" w:rsidRPr="007E2E08" w:rsidRDefault="00E3746F" w:rsidP="00E3746F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4F212489" w14:textId="77777777" w:rsidR="00E3746F" w:rsidRPr="00032307" w:rsidRDefault="00E3746F" w:rsidP="00E3746F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45836EB7" w14:textId="77777777" w:rsidR="00E3746F" w:rsidRPr="00032307" w:rsidRDefault="00E3746F" w:rsidP="00E3746F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66FC1734" w14:textId="6BA47FB3" w:rsidR="00894A8E" w:rsidRDefault="00E3746F" w:rsidP="00E3746F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0C3F422" w14:textId="77777777" w:rsidR="00894A8E" w:rsidRDefault="00894A8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18798ACE" w14:textId="77777777" w:rsidR="00894A8E" w:rsidRPr="00846F93" w:rsidRDefault="00894A8E" w:rsidP="00894A8E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09CEBB22" w14:textId="77777777" w:rsidR="00894A8E" w:rsidRPr="00032307" w:rsidRDefault="00894A8E" w:rsidP="00894A8E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5AEDC6F7" w14:textId="3B52446A" w:rsidR="00894A8E" w:rsidRPr="007E2E08" w:rsidRDefault="00894A8E" w:rsidP="00894A8E">
      <w:pPr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6003B">
        <w:rPr>
          <w:rFonts w:eastAsia="仿宋_GB2312" w:hint="eastAsia"/>
          <w:sz w:val="32"/>
          <w:szCs w:val="32"/>
        </w:rPr>
        <w:t>鹤山</w:t>
      </w:r>
      <w:proofErr w:type="gramStart"/>
      <w:r w:rsidRPr="0016003B">
        <w:rPr>
          <w:rFonts w:eastAsia="仿宋_GB2312" w:hint="eastAsia"/>
          <w:sz w:val="32"/>
          <w:szCs w:val="32"/>
        </w:rPr>
        <w:t>市址山镇昆联村岐</w:t>
      </w:r>
      <w:proofErr w:type="gramEnd"/>
      <w:r w:rsidRPr="0016003B">
        <w:rPr>
          <w:rFonts w:eastAsia="仿宋_GB2312" w:hint="eastAsia"/>
          <w:sz w:val="32"/>
          <w:szCs w:val="32"/>
        </w:rPr>
        <w:t>凤第一股份经济合作社、鹤山</w:t>
      </w:r>
      <w:proofErr w:type="gramStart"/>
      <w:r w:rsidRPr="0016003B">
        <w:rPr>
          <w:rFonts w:eastAsia="仿宋_GB2312" w:hint="eastAsia"/>
          <w:sz w:val="32"/>
          <w:szCs w:val="32"/>
        </w:rPr>
        <w:t>市址山镇昆联村岐</w:t>
      </w:r>
      <w:proofErr w:type="gramEnd"/>
      <w:r w:rsidRPr="0016003B">
        <w:rPr>
          <w:rFonts w:eastAsia="仿宋_GB2312" w:hint="eastAsia"/>
          <w:sz w:val="32"/>
          <w:szCs w:val="32"/>
        </w:rPr>
        <w:t>凤第二股份经济合作社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EF6D3BC" w14:textId="4E79575D" w:rsidR="00894A8E" w:rsidRPr="007E2E08" w:rsidRDefault="00894A8E" w:rsidP="00894A8E">
      <w:pPr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2.8247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2.7743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公顷（耕地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0.2557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公顷、园地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0.2772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0.0067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公顷、草地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2.2316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公顷、其他农用地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0.0031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）、未利用地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0.0504</w:t>
      </w:r>
      <w:r w:rsidRPr="00894A8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E25C39E" w14:textId="77777777" w:rsidR="00894A8E" w:rsidRPr="007E2E08" w:rsidRDefault="00894A8E" w:rsidP="00894A8E">
      <w:pPr>
        <w:spacing w:line="50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59CE42AA" w14:textId="5DD450C4" w:rsidR="00894A8E" w:rsidRPr="00F16D7E" w:rsidRDefault="00894A8E" w:rsidP="00894A8E">
      <w:pPr>
        <w:spacing w:line="5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耕地、园地、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草地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、其他农用地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6.36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274.8363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21.1853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8E04B6C" w14:textId="77777777" w:rsidR="00894A8E" w:rsidRPr="007E2E08" w:rsidRDefault="00894A8E" w:rsidP="00894A8E">
      <w:pPr>
        <w:spacing w:line="50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2FBA5C01" w14:textId="77777777" w:rsidR="00894A8E" w:rsidRPr="007E2E08" w:rsidRDefault="00894A8E" w:rsidP="00894A8E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1B68702D" w14:textId="77777777" w:rsidR="00894A8E" w:rsidRPr="007E2E08" w:rsidRDefault="00894A8E" w:rsidP="00894A8E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10A431B6" w14:textId="77777777" w:rsidR="00894A8E" w:rsidRPr="007E2E08" w:rsidRDefault="00894A8E" w:rsidP="00894A8E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0613D1E9" w14:textId="4A24354B" w:rsidR="00894A8E" w:rsidRDefault="00894A8E" w:rsidP="00894A8E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A1D6233" w14:textId="77777777" w:rsidR="00894A8E" w:rsidRPr="007E2E08" w:rsidRDefault="00894A8E" w:rsidP="00894A8E">
      <w:pPr>
        <w:spacing w:line="50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3EA27B5" w14:textId="77777777" w:rsidR="00894A8E" w:rsidRPr="00032307" w:rsidRDefault="00894A8E" w:rsidP="00894A8E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29022B30" w14:textId="2C0D0AF3" w:rsidR="00CA0F74" w:rsidRDefault="00894A8E" w:rsidP="00894A8E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29F5AA0" w14:textId="77777777" w:rsidR="00CA0F74" w:rsidRPr="00846F93" w:rsidRDefault="00CA0F74" w:rsidP="00CA0F74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6664AB20" w14:textId="77777777" w:rsidR="00CA0F74" w:rsidRPr="00032307" w:rsidRDefault="00CA0F74" w:rsidP="00CA0F74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3F05E655" w14:textId="3270B8EA" w:rsidR="00CA0F74" w:rsidRPr="007E2E08" w:rsidRDefault="00CA0F74" w:rsidP="00CA0F74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3625A">
        <w:rPr>
          <w:rFonts w:eastAsia="仿宋_GB2312" w:hint="eastAsia"/>
          <w:sz w:val="32"/>
          <w:szCs w:val="32"/>
        </w:rPr>
        <w:t>鹤山</w:t>
      </w:r>
      <w:proofErr w:type="gramStart"/>
      <w:r w:rsidRPr="00C3625A">
        <w:rPr>
          <w:rFonts w:eastAsia="仿宋_GB2312" w:hint="eastAsia"/>
          <w:sz w:val="32"/>
          <w:szCs w:val="32"/>
        </w:rPr>
        <w:t>市址山镇昆联</w:t>
      </w:r>
      <w:proofErr w:type="gramEnd"/>
      <w:r w:rsidRPr="00C3625A">
        <w:rPr>
          <w:rFonts w:eastAsia="仿宋_GB2312" w:hint="eastAsia"/>
          <w:sz w:val="32"/>
          <w:szCs w:val="32"/>
        </w:rPr>
        <w:t>村东圣股份经济合作社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0622072" w14:textId="66683AB9" w:rsidR="00CA0F74" w:rsidRPr="007E2E08" w:rsidRDefault="00CA0F74" w:rsidP="00CA0F74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CA0F74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CA0F74">
        <w:rPr>
          <w:rFonts w:ascii="Times New Roman" w:eastAsia="仿宋_GB2312" w:hAnsi="Times New Roman" w:cs="Times New Roman" w:hint="eastAsia"/>
          <w:sz w:val="32"/>
          <w:szCs w:val="32"/>
        </w:rPr>
        <w:t>0.0442</w:t>
      </w:r>
      <w:r w:rsidRPr="00CA0F74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CA0F74">
        <w:rPr>
          <w:rFonts w:ascii="Times New Roman" w:eastAsia="仿宋_GB2312" w:hAnsi="Times New Roman" w:cs="Times New Roman" w:hint="eastAsia"/>
          <w:sz w:val="32"/>
          <w:szCs w:val="32"/>
        </w:rPr>
        <w:t>0.0442</w:t>
      </w:r>
      <w:r w:rsidRPr="00CA0F74">
        <w:rPr>
          <w:rFonts w:ascii="Times New Roman" w:eastAsia="仿宋_GB2312" w:hAnsi="Times New Roman" w:cs="Times New Roman" w:hint="eastAsia"/>
          <w:sz w:val="32"/>
          <w:szCs w:val="32"/>
        </w:rPr>
        <w:t>公顷（草地</w:t>
      </w:r>
      <w:r w:rsidRPr="00CA0F74">
        <w:rPr>
          <w:rFonts w:ascii="Times New Roman" w:eastAsia="仿宋_GB2312" w:hAnsi="Times New Roman" w:cs="Times New Roman" w:hint="eastAsia"/>
          <w:sz w:val="32"/>
          <w:szCs w:val="32"/>
        </w:rPr>
        <w:t>0.0442</w:t>
      </w:r>
      <w:r w:rsidRPr="00CA0F74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F839FE3" w14:textId="77777777" w:rsidR="00CA0F74" w:rsidRPr="007E2E08" w:rsidRDefault="00CA0F74" w:rsidP="00CA0F74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799A593" w14:textId="617260D0" w:rsidR="00CA0F74" w:rsidRPr="00F16D7E" w:rsidRDefault="00CA0F74" w:rsidP="00CA0F74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地价执行，其中草地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4.3493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0.3315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C71D7A4" w14:textId="77777777" w:rsidR="00CA0F74" w:rsidRPr="007E2E08" w:rsidRDefault="00CA0F74" w:rsidP="00CA0F74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066A5CE3" w14:textId="77777777" w:rsidR="00CA0F74" w:rsidRPr="007E2E08" w:rsidRDefault="00CA0F74" w:rsidP="00CA0F7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397A2DAF" w14:textId="77777777" w:rsidR="00CA0F74" w:rsidRPr="007E2E08" w:rsidRDefault="00CA0F74" w:rsidP="00CA0F7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1F37556A" w14:textId="77777777" w:rsidR="00CA0F74" w:rsidRPr="007E2E08" w:rsidRDefault="00CA0F74" w:rsidP="00CA0F7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28D477E2" w14:textId="77777777" w:rsidR="00CA0F74" w:rsidRPr="007E2E08" w:rsidRDefault="00CA0F74" w:rsidP="00CA0F7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A07F1AA" w14:textId="77777777" w:rsidR="00CA0F74" w:rsidRPr="00032307" w:rsidRDefault="00CA0F74" w:rsidP="00CA0F74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1DCEFB6C" w14:textId="77777777" w:rsidR="00CA0F74" w:rsidRPr="00032307" w:rsidRDefault="00CA0F74" w:rsidP="00CA0F74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28903108" w14:textId="77777777" w:rsidR="00CA0F74" w:rsidRDefault="00CA0F74" w:rsidP="00CA0F74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B69E080" w14:textId="77D64844" w:rsidR="00CA0F74" w:rsidRPr="00CA0F74" w:rsidRDefault="00CA0F74" w:rsidP="00CA0F74">
      <w:pPr>
        <w:widowControl/>
        <w:rPr>
          <w:rFonts w:ascii="Times New Roman" w:eastAsia="仿宋_GB2312" w:hAnsi="Times New Roman" w:cs="Times New Roman"/>
          <w:sz w:val="32"/>
          <w:szCs w:val="32"/>
        </w:rPr>
      </w:pPr>
    </w:p>
    <w:p w14:paraId="58C22B89" w14:textId="77777777" w:rsidR="00894A8E" w:rsidRPr="00C14A83" w:rsidRDefault="00894A8E" w:rsidP="00894A8E">
      <w:pPr>
        <w:spacing w:line="520" w:lineRule="exact"/>
        <w:jc w:val="righ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3194228D" w14:textId="77777777" w:rsidR="0077257D" w:rsidRPr="00846F93" w:rsidRDefault="0077257D" w:rsidP="0077257D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1AFE5092" w14:textId="77777777" w:rsidR="0077257D" w:rsidRPr="00032307" w:rsidRDefault="0077257D" w:rsidP="0077257D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2965A03F" w14:textId="4B26B4D1" w:rsidR="0077257D" w:rsidRPr="007E2E08" w:rsidRDefault="0077257D" w:rsidP="0077257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B4E25">
        <w:rPr>
          <w:rFonts w:eastAsia="仿宋_GB2312" w:hint="eastAsia"/>
          <w:sz w:val="32"/>
          <w:szCs w:val="32"/>
        </w:rPr>
        <w:t>鹤山</w:t>
      </w:r>
      <w:proofErr w:type="gramStart"/>
      <w:r w:rsidRPr="00BB4E25">
        <w:rPr>
          <w:rFonts w:eastAsia="仿宋_GB2312" w:hint="eastAsia"/>
          <w:sz w:val="32"/>
          <w:szCs w:val="32"/>
        </w:rPr>
        <w:t>市址山镇昆联村西圣</w:t>
      </w:r>
      <w:proofErr w:type="gramEnd"/>
      <w:r w:rsidRPr="00BB4E25">
        <w:rPr>
          <w:rFonts w:eastAsia="仿宋_GB2312" w:hint="eastAsia"/>
          <w:sz w:val="32"/>
          <w:szCs w:val="32"/>
        </w:rPr>
        <w:t>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AC154FF" w14:textId="5D5B3816" w:rsidR="0077257D" w:rsidRPr="007E2E08" w:rsidRDefault="0077257D" w:rsidP="0077257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77257D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77257D">
        <w:rPr>
          <w:rFonts w:ascii="Times New Roman" w:eastAsia="仿宋_GB2312" w:hAnsi="Times New Roman" w:cs="Times New Roman" w:hint="eastAsia"/>
          <w:sz w:val="32"/>
          <w:szCs w:val="32"/>
        </w:rPr>
        <w:t>0.0604</w:t>
      </w:r>
      <w:r w:rsidRPr="0077257D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77257D">
        <w:rPr>
          <w:rFonts w:ascii="Times New Roman" w:eastAsia="仿宋_GB2312" w:hAnsi="Times New Roman" w:cs="Times New Roman" w:hint="eastAsia"/>
          <w:sz w:val="32"/>
          <w:szCs w:val="32"/>
        </w:rPr>
        <w:t>0.0604</w:t>
      </w:r>
      <w:r w:rsidRPr="0077257D">
        <w:rPr>
          <w:rFonts w:ascii="Times New Roman" w:eastAsia="仿宋_GB2312" w:hAnsi="Times New Roman" w:cs="Times New Roman" w:hint="eastAsia"/>
          <w:sz w:val="32"/>
          <w:szCs w:val="32"/>
        </w:rPr>
        <w:t>公顷（草地</w:t>
      </w:r>
      <w:r w:rsidRPr="0077257D">
        <w:rPr>
          <w:rFonts w:ascii="Times New Roman" w:eastAsia="仿宋_GB2312" w:hAnsi="Times New Roman" w:cs="Times New Roman" w:hint="eastAsia"/>
          <w:sz w:val="32"/>
          <w:szCs w:val="32"/>
        </w:rPr>
        <w:t>0.0604</w:t>
      </w:r>
      <w:r w:rsidRPr="0077257D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5E698C0" w14:textId="77777777" w:rsidR="0077257D" w:rsidRPr="007E2E08" w:rsidRDefault="0077257D" w:rsidP="0077257D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1A7EB6A0" w14:textId="03E59D53" w:rsidR="0077257D" w:rsidRPr="00F16D7E" w:rsidRDefault="0077257D" w:rsidP="0077257D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地价执行，其中草地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5.9434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0.4530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A30C66F" w14:textId="77777777" w:rsidR="0077257D" w:rsidRPr="007E2E08" w:rsidRDefault="0077257D" w:rsidP="0077257D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0C394D8B" w14:textId="77777777" w:rsidR="0077257D" w:rsidRPr="007E2E08" w:rsidRDefault="0077257D" w:rsidP="0077257D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0D609056" w14:textId="77777777" w:rsidR="0077257D" w:rsidRPr="007E2E08" w:rsidRDefault="0077257D" w:rsidP="0077257D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4C8DE79E" w14:textId="77777777" w:rsidR="0077257D" w:rsidRPr="007E2E08" w:rsidRDefault="0077257D" w:rsidP="0077257D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7AFB70F6" w14:textId="77777777" w:rsidR="0077257D" w:rsidRPr="007E2E08" w:rsidRDefault="0077257D" w:rsidP="0077257D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1B298208" w14:textId="77777777" w:rsidR="0077257D" w:rsidRPr="00032307" w:rsidRDefault="0077257D" w:rsidP="0077257D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226E3FB4" w14:textId="77777777" w:rsidR="0077257D" w:rsidRPr="00032307" w:rsidRDefault="0077257D" w:rsidP="0077257D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7A8EAB36" w14:textId="7B8C7B23" w:rsidR="0097679C" w:rsidRDefault="0077257D" w:rsidP="0077257D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75CF410" w14:textId="77777777" w:rsidR="0097679C" w:rsidRDefault="0097679C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240BE5E7" w14:textId="77777777" w:rsidR="0097679C" w:rsidRPr="00846F93" w:rsidRDefault="0097679C" w:rsidP="0097679C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777F8B75" w14:textId="77777777" w:rsidR="0097679C" w:rsidRPr="00032307" w:rsidRDefault="0097679C" w:rsidP="0097679C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7315FEB6" w14:textId="3D063741" w:rsidR="0097679C" w:rsidRPr="007E2E08" w:rsidRDefault="0097679C" w:rsidP="0097679C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76DB5">
        <w:rPr>
          <w:rFonts w:eastAsia="仿宋_GB2312" w:hint="eastAsia"/>
          <w:sz w:val="32"/>
          <w:szCs w:val="32"/>
        </w:rPr>
        <w:t>鹤山</w:t>
      </w:r>
      <w:proofErr w:type="gramStart"/>
      <w:r w:rsidRPr="00476DB5">
        <w:rPr>
          <w:rFonts w:eastAsia="仿宋_GB2312" w:hint="eastAsia"/>
          <w:sz w:val="32"/>
          <w:szCs w:val="32"/>
        </w:rPr>
        <w:t>市址山镇昆联</w:t>
      </w:r>
      <w:proofErr w:type="gramEnd"/>
      <w:r w:rsidRPr="00476DB5">
        <w:rPr>
          <w:rFonts w:eastAsia="仿宋_GB2312" w:hint="eastAsia"/>
          <w:sz w:val="32"/>
          <w:szCs w:val="32"/>
        </w:rPr>
        <w:t>村回龙股份经济合作社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DD98C05" w14:textId="1E825359" w:rsidR="0097679C" w:rsidRPr="007E2E08" w:rsidRDefault="0097679C" w:rsidP="0097679C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0.0292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0.0292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公顷（园地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0.0015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公顷、草地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0.0277</w:t>
      </w:r>
      <w:r w:rsidRPr="0097679C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DDD780E" w14:textId="77777777" w:rsidR="0097679C" w:rsidRPr="007E2E08" w:rsidRDefault="0097679C" w:rsidP="0097679C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04537B92" w14:textId="7578FBE9" w:rsidR="0097679C" w:rsidRPr="00F16D7E" w:rsidRDefault="0097679C" w:rsidP="0097679C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园地、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草地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2.8733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0.2190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1B83249" w14:textId="77777777" w:rsidR="0097679C" w:rsidRPr="007E2E08" w:rsidRDefault="0097679C" w:rsidP="0097679C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626DCE5E" w14:textId="77777777" w:rsidR="0097679C" w:rsidRPr="007E2E08" w:rsidRDefault="0097679C" w:rsidP="0097679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2992E0AA" w14:textId="77777777" w:rsidR="0097679C" w:rsidRPr="007E2E08" w:rsidRDefault="0097679C" w:rsidP="0097679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02C19E8C" w14:textId="77777777" w:rsidR="0097679C" w:rsidRPr="007E2E08" w:rsidRDefault="0097679C" w:rsidP="0097679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58EC0A98" w14:textId="77777777" w:rsidR="0097679C" w:rsidRPr="007E2E08" w:rsidRDefault="0097679C" w:rsidP="0097679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25F49BA" w14:textId="77777777" w:rsidR="0097679C" w:rsidRPr="00032307" w:rsidRDefault="0097679C" w:rsidP="0097679C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4C9C539D" w14:textId="77777777" w:rsidR="0097679C" w:rsidRPr="00032307" w:rsidRDefault="0097679C" w:rsidP="0097679C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24408F5E" w14:textId="5608F9A8" w:rsidR="005469AC" w:rsidRDefault="0097679C" w:rsidP="0097679C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15E79EC" w14:textId="77777777" w:rsidR="005469AC" w:rsidRDefault="005469AC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10782F0D" w14:textId="77777777" w:rsidR="005469AC" w:rsidRPr="00846F93" w:rsidRDefault="005469AC" w:rsidP="005469AC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6DB1B0CE" w14:textId="77777777" w:rsidR="005469AC" w:rsidRPr="00032307" w:rsidRDefault="005469AC" w:rsidP="005469AC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54D8B9AF" w14:textId="35A38582" w:rsidR="005469AC" w:rsidRPr="007E2E08" w:rsidRDefault="005469AC" w:rsidP="00966E4F">
      <w:pPr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9598F">
        <w:rPr>
          <w:rFonts w:eastAsia="仿宋_GB2312" w:hint="eastAsia"/>
          <w:sz w:val="32"/>
          <w:szCs w:val="32"/>
        </w:rPr>
        <w:t>鹤山</w:t>
      </w:r>
      <w:proofErr w:type="gramStart"/>
      <w:r w:rsidRPr="00A9598F">
        <w:rPr>
          <w:rFonts w:eastAsia="仿宋_GB2312" w:hint="eastAsia"/>
          <w:sz w:val="32"/>
          <w:szCs w:val="32"/>
        </w:rPr>
        <w:t>市址山镇昆联</w:t>
      </w:r>
      <w:proofErr w:type="gramEnd"/>
      <w:r w:rsidRPr="00A9598F">
        <w:rPr>
          <w:rFonts w:eastAsia="仿宋_GB2312" w:hint="eastAsia"/>
          <w:sz w:val="32"/>
          <w:szCs w:val="32"/>
        </w:rPr>
        <w:t>村回龙股份经济合作社、鹤山</w:t>
      </w:r>
      <w:proofErr w:type="gramStart"/>
      <w:r w:rsidRPr="00A9598F">
        <w:rPr>
          <w:rFonts w:eastAsia="仿宋_GB2312" w:hint="eastAsia"/>
          <w:sz w:val="32"/>
          <w:szCs w:val="32"/>
        </w:rPr>
        <w:t>市址山镇昆联</w:t>
      </w:r>
      <w:proofErr w:type="gramEnd"/>
      <w:r w:rsidRPr="00A9598F">
        <w:rPr>
          <w:rFonts w:eastAsia="仿宋_GB2312" w:hint="eastAsia"/>
          <w:sz w:val="32"/>
          <w:szCs w:val="32"/>
        </w:rPr>
        <w:t>村东圣股份经济合作社、鹤山</w:t>
      </w:r>
      <w:proofErr w:type="gramStart"/>
      <w:r w:rsidRPr="00A9598F">
        <w:rPr>
          <w:rFonts w:eastAsia="仿宋_GB2312" w:hint="eastAsia"/>
          <w:sz w:val="32"/>
          <w:szCs w:val="32"/>
        </w:rPr>
        <w:t>市址山镇昆联村西圣</w:t>
      </w:r>
      <w:proofErr w:type="gramEnd"/>
      <w:r w:rsidRPr="00A9598F">
        <w:rPr>
          <w:rFonts w:eastAsia="仿宋_GB2312" w:hint="eastAsia"/>
          <w:sz w:val="32"/>
          <w:szCs w:val="32"/>
        </w:rPr>
        <w:t>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9584951" w14:textId="7515E06E" w:rsidR="005469AC" w:rsidRPr="007E2E08" w:rsidRDefault="005469AC" w:rsidP="00966E4F">
      <w:pPr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0.7080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0.7080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公顷（园地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0.0238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0.5030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公顷、草地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0.1812</w:t>
      </w:r>
      <w:r w:rsidRPr="005469AC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B015AA0" w14:textId="77777777" w:rsidR="005469AC" w:rsidRPr="007E2E08" w:rsidRDefault="005469AC" w:rsidP="00966E4F">
      <w:pPr>
        <w:spacing w:line="50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2DFEA0CA" w14:textId="161A0183" w:rsidR="005469AC" w:rsidRPr="00F16D7E" w:rsidRDefault="005469AC" w:rsidP="00966E4F">
      <w:pPr>
        <w:spacing w:line="50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园地、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草地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、林地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6.36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公顷，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42.2336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5.3100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C6B382E" w14:textId="77777777" w:rsidR="005469AC" w:rsidRPr="007E2E08" w:rsidRDefault="005469AC" w:rsidP="00966E4F">
      <w:pPr>
        <w:spacing w:line="50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58570B89" w14:textId="77777777" w:rsidR="005469AC" w:rsidRPr="007E2E08" w:rsidRDefault="005469AC" w:rsidP="00966E4F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1E6263E8" w14:textId="77777777" w:rsidR="005469AC" w:rsidRPr="007E2E08" w:rsidRDefault="005469AC" w:rsidP="00966E4F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F9F8CA7" w14:textId="77777777" w:rsidR="005469AC" w:rsidRPr="007E2E08" w:rsidRDefault="005469AC" w:rsidP="00966E4F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66E3C68C" w14:textId="77777777" w:rsidR="005469AC" w:rsidRPr="007E2E08" w:rsidRDefault="005469AC" w:rsidP="00966E4F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4B44C792" w14:textId="77777777" w:rsidR="005469AC" w:rsidRPr="00032307" w:rsidRDefault="005469AC" w:rsidP="005469AC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28A8F64B" w14:textId="77777777" w:rsidR="005469AC" w:rsidRPr="00032307" w:rsidRDefault="005469AC" w:rsidP="005469AC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74FD754F" w14:textId="77777777" w:rsidR="005469AC" w:rsidRDefault="005469AC" w:rsidP="005469AC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7445A50" w14:textId="77777777" w:rsidR="00432A74" w:rsidRPr="00846F93" w:rsidRDefault="00432A74" w:rsidP="00432A74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4449A633" w14:textId="77777777" w:rsidR="00432A74" w:rsidRPr="00032307" w:rsidRDefault="00432A74" w:rsidP="00432A74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5879C506" w14:textId="467EF884" w:rsidR="00432A74" w:rsidRPr="007E2E08" w:rsidRDefault="00432A74" w:rsidP="00432A74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F52FC">
        <w:rPr>
          <w:rFonts w:eastAsia="仿宋_GB2312" w:hint="eastAsia"/>
          <w:sz w:val="32"/>
          <w:szCs w:val="32"/>
        </w:rPr>
        <w:t>鹤山</w:t>
      </w:r>
      <w:proofErr w:type="gramStart"/>
      <w:r w:rsidRPr="00FF52FC">
        <w:rPr>
          <w:rFonts w:eastAsia="仿宋_GB2312" w:hint="eastAsia"/>
          <w:sz w:val="32"/>
          <w:szCs w:val="32"/>
        </w:rPr>
        <w:t>市址山镇昆</w:t>
      </w:r>
      <w:proofErr w:type="gramEnd"/>
      <w:r w:rsidRPr="00FF52FC">
        <w:rPr>
          <w:rFonts w:eastAsia="仿宋_GB2312" w:hint="eastAsia"/>
          <w:sz w:val="32"/>
          <w:szCs w:val="32"/>
        </w:rPr>
        <w:t>中股份经济合作联合社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5288507E" w14:textId="162955ED" w:rsidR="00432A74" w:rsidRPr="007E2E08" w:rsidRDefault="00432A74" w:rsidP="00432A74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1.0525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1.0525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公顷（草地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1.0307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公顷、其他农用地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0.0218</w:t>
      </w:r>
      <w:r w:rsidRPr="00432A74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284DF65" w14:textId="77777777" w:rsidR="00432A74" w:rsidRPr="007E2E08" w:rsidRDefault="00432A74" w:rsidP="00432A74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4E7AF590" w14:textId="7231826E" w:rsidR="00432A74" w:rsidRPr="00F16D7E" w:rsidRDefault="00432A74" w:rsidP="00432A74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地价执行，其中草地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、其他农用地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103.5661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7.8938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E2B8747" w14:textId="77777777" w:rsidR="00432A74" w:rsidRPr="007E2E08" w:rsidRDefault="00432A74" w:rsidP="00432A74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46F19332" w14:textId="77777777" w:rsidR="00432A74" w:rsidRPr="007E2E08" w:rsidRDefault="00432A74" w:rsidP="00432A7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3CA8CE4A" w14:textId="77777777" w:rsidR="00432A74" w:rsidRPr="007E2E08" w:rsidRDefault="00432A74" w:rsidP="00432A7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2FEC0A7" w14:textId="77777777" w:rsidR="00432A74" w:rsidRPr="007E2E08" w:rsidRDefault="00432A74" w:rsidP="00432A7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7231A35A" w14:textId="77777777" w:rsidR="00432A74" w:rsidRPr="007E2E08" w:rsidRDefault="00432A74" w:rsidP="00432A74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554A7FB" w14:textId="77777777" w:rsidR="00432A74" w:rsidRPr="00032307" w:rsidRDefault="00432A74" w:rsidP="00432A74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4BBD44CA" w14:textId="77777777" w:rsidR="00432A74" w:rsidRPr="00032307" w:rsidRDefault="00432A74" w:rsidP="00432A74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3B0BFD80" w14:textId="3704D5EC" w:rsidR="0097679C" w:rsidRPr="005469AC" w:rsidRDefault="00432A74" w:rsidP="00432A74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05C99FF" w14:textId="77777777" w:rsidR="0077257D" w:rsidRPr="0097679C" w:rsidRDefault="0077257D" w:rsidP="0077257D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7A33AEEB" w14:textId="77777777" w:rsidR="00FC38C9" w:rsidRPr="00846F93" w:rsidRDefault="00FC38C9" w:rsidP="00FC38C9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2BCA7824" w14:textId="77777777" w:rsidR="00FC38C9" w:rsidRPr="00032307" w:rsidRDefault="00FC38C9" w:rsidP="00FC38C9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116FBFD8" w14:textId="77F6199E" w:rsidR="00FC38C9" w:rsidRPr="007E2E08" w:rsidRDefault="00FC38C9" w:rsidP="00FC38C9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F1726">
        <w:rPr>
          <w:rFonts w:eastAsia="仿宋_GB2312" w:hint="eastAsia"/>
          <w:sz w:val="32"/>
          <w:szCs w:val="32"/>
        </w:rPr>
        <w:t>鹤山</w:t>
      </w:r>
      <w:proofErr w:type="gramStart"/>
      <w:r w:rsidRPr="008F1726">
        <w:rPr>
          <w:rFonts w:eastAsia="仿宋_GB2312" w:hint="eastAsia"/>
          <w:sz w:val="32"/>
          <w:szCs w:val="32"/>
        </w:rPr>
        <w:t>市址山镇昆中村昌</w:t>
      </w:r>
      <w:proofErr w:type="gramEnd"/>
      <w:r w:rsidRPr="008F1726">
        <w:rPr>
          <w:rFonts w:eastAsia="仿宋_GB2312" w:hint="eastAsia"/>
          <w:sz w:val="32"/>
          <w:szCs w:val="32"/>
        </w:rPr>
        <w:t>南股份经济合作社、鹤山</w:t>
      </w:r>
      <w:proofErr w:type="gramStart"/>
      <w:r w:rsidRPr="008F1726">
        <w:rPr>
          <w:rFonts w:eastAsia="仿宋_GB2312" w:hint="eastAsia"/>
          <w:sz w:val="32"/>
          <w:szCs w:val="32"/>
        </w:rPr>
        <w:t>市址山镇昆中村桥</w:t>
      </w:r>
      <w:proofErr w:type="gramEnd"/>
      <w:r w:rsidRPr="008F1726">
        <w:rPr>
          <w:rFonts w:eastAsia="仿宋_GB2312" w:hint="eastAsia"/>
          <w:sz w:val="32"/>
          <w:szCs w:val="32"/>
        </w:rPr>
        <w:t>龙股份经济合作社、鹤山</w:t>
      </w:r>
      <w:proofErr w:type="gramStart"/>
      <w:r w:rsidRPr="008F1726">
        <w:rPr>
          <w:rFonts w:eastAsia="仿宋_GB2312" w:hint="eastAsia"/>
          <w:sz w:val="32"/>
          <w:szCs w:val="32"/>
        </w:rPr>
        <w:t>市址山镇昆</w:t>
      </w:r>
      <w:proofErr w:type="gramEnd"/>
      <w:r w:rsidRPr="008F1726">
        <w:rPr>
          <w:rFonts w:eastAsia="仿宋_GB2312" w:hint="eastAsia"/>
          <w:sz w:val="32"/>
          <w:szCs w:val="32"/>
        </w:rPr>
        <w:t>中村元龙股份经济合作社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71F6EE1" w14:textId="569B045D" w:rsidR="00FC38C9" w:rsidRPr="007E2E08" w:rsidRDefault="00FC38C9" w:rsidP="00FC38C9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0.3925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0.3925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公顷（园地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0.3450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公顷、草地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0.0475</w:t>
      </w:r>
      <w:r w:rsidRPr="00FC38C9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BED640F" w14:textId="77777777" w:rsidR="00FC38C9" w:rsidRPr="007E2E08" w:rsidRDefault="00FC38C9" w:rsidP="00FC38C9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3D2487BD" w14:textId="08412D64" w:rsidR="00FC38C9" w:rsidRPr="00F16D7E" w:rsidRDefault="00FC38C9" w:rsidP="00FC38C9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、草地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38.6221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2.9438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D7833E7" w14:textId="77777777" w:rsidR="00FC38C9" w:rsidRPr="007E2E08" w:rsidRDefault="00FC38C9" w:rsidP="00FC38C9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476C0161" w14:textId="77777777" w:rsidR="00FC38C9" w:rsidRPr="007E2E08" w:rsidRDefault="00FC38C9" w:rsidP="00FC38C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157DC5A0" w14:textId="77777777" w:rsidR="00FC38C9" w:rsidRPr="007E2E08" w:rsidRDefault="00FC38C9" w:rsidP="00FC38C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1513475F" w14:textId="77777777" w:rsidR="00FC38C9" w:rsidRPr="007E2E08" w:rsidRDefault="00FC38C9" w:rsidP="00FC38C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1FA5BC7D" w14:textId="77777777" w:rsidR="00FC38C9" w:rsidRPr="007E2E08" w:rsidRDefault="00FC38C9" w:rsidP="00FC38C9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343CCAFF" w14:textId="77777777" w:rsidR="00FC38C9" w:rsidRPr="00032307" w:rsidRDefault="00FC38C9" w:rsidP="00FC38C9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1B446C56" w14:textId="77777777" w:rsidR="00FC38C9" w:rsidRPr="00032307" w:rsidRDefault="00FC38C9" w:rsidP="00FC38C9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19D3C11F" w14:textId="7B9A507B" w:rsidR="00032307" w:rsidRDefault="00FC38C9" w:rsidP="00FC38C9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A5D0E3E" w14:textId="77777777" w:rsidR="00E9757A" w:rsidRPr="00846F93" w:rsidRDefault="00E9757A" w:rsidP="00E9757A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6EF8502A" w14:textId="77777777" w:rsidR="00E9757A" w:rsidRPr="00032307" w:rsidRDefault="00E9757A" w:rsidP="00E9757A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47284DD3" w14:textId="20C1C506" w:rsidR="00E9757A" w:rsidRPr="007E2E08" w:rsidRDefault="00E9757A" w:rsidP="00E9757A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D1C91">
        <w:rPr>
          <w:rFonts w:eastAsia="仿宋_GB2312" w:hint="eastAsia"/>
          <w:sz w:val="32"/>
          <w:szCs w:val="32"/>
        </w:rPr>
        <w:t>鹤山</w:t>
      </w:r>
      <w:proofErr w:type="gramStart"/>
      <w:r w:rsidRPr="00FD1C91">
        <w:rPr>
          <w:rFonts w:eastAsia="仿宋_GB2312" w:hint="eastAsia"/>
          <w:sz w:val="32"/>
          <w:szCs w:val="32"/>
        </w:rPr>
        <w:t>市址山镇昆</w:t>
      </w:r>
      <w:proofErr w:type="gramEnd"/>
      <w:r w:rsidRPr="00FD1C91">
        <w:rPr>
          <w:rFonts w:eastAsia="仿宋_GB2312" w:hint="eastAsia"/>
          <w:sz w:val="32"/>
          <w:szCs w:val="32"/>
        </w:rPr>
        <w:t>中村龙盛股份经济合作社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703E6726" w14:textId="283A9BEB" w:rsidR="00E9757A" w:rsidRPr="007E2E08" w:rsidRDefault="00E9757A" w:rsidP="00E9757A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0.2426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0.2426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公顷（园地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0.0004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公顷、草地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0.0593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公顷、其他农用地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0.1829</w:t>
      </w:r>
      <w:r w:rsidRPr="00E9757A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508124B" w14:textId="77777777" w:rsidR="00E9757A" w:rsidRPr="007E2E08" w:rsidRDefault="00E9757A" w:rsidP="00E9757A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41B299E4" w14:textId="2C7A0ADF" w:rsidR="00E9757A" w:rsidRPr="00F16D7E" w:rsidRDefault="00E9757A" w:rsidP="00E9757A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园地、草地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、其他农用地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23.8718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1.8195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BC6A713" w14:textId="77777777" w:rsidR="00E9757A" w:rsidRPr="007E2E08" w:rsidRDefault="00E9757A" w:rsidP="00E9757A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0F048FA6" w14:textId="77777777" w:rsidR="00E9757A" w:rsidRPr="007E2E08" w:rsidRDefault="00E9757A" w:rsidP="00E9757A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3D077DA4" w14:textId="77777777" w:rsidR="00E9757A" w:rsidRPr="007E2E08" w:rsidRDefault="00E9757A" w:rsidP="00E9757A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636BC81B" w14:textId="77777777" w:rsidR="00E9757A" w:rsidRPr="007E2E08" w:rsidRDefault="00E9757A" w:rsidP="00E9757A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38E8913F" w14:textId="77777777" w:rsidR="00E9757A" w:rsidRPr="007E2E08" w:rsidRDefault="00E9757A" w:rsidP="00E9757A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4D18E4C5" w14:textId="77777777" w:rsidR="00E9757A" w:rsidRPr="00032307" w:rsidRDefault="00E9757A" w:rsidP="00E9757A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4F0D2CF6" w14:textId="77777777" w:rsidR="00E9757A" w:rsidRPr="00032307" w:rsidRDefault="00E9757A" w:rsidP="00E9757A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4782B993" w14:textId="236CC035" w:rsidR="003834EC" w:rsidRDefault="00E9757A" w:rsidP="00E9757A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E1668EE" w14:textId="77777777" w:rsidR="003834EC" w:rsidRDefault="003834EC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5CC4245D" w14:textId="77777777" w:rsidR="003834EC" w:rsidRPr="00846F93" w:rsidRDefault="003834EC" w:rsidP="003834EC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6BB3DC93" w14:textId="77777777" w:rsidR="003834EC" w:rsidRPr="00032307" w:rsidRDefault="003834EC" w:rsidP="003834EC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6E21D69B" w14:textId="3D0BA7DF" w:rsidR="003834EC" w:rsidRPr="007E2E08" w:rsidRDefault="003834EC" w:rsidP="003834EC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416C8">
        <w:rPr>
          <w:rFonts w:eastAsia="仿宋_GB2312" w:hint="eastAsia"/>
          <w:sz w:val="32"/>
          <w:szCs w:val="32"/>
        </w:rPr>
        <w:t>鹤山</w:t>
      </w:r>
      <w:proofErr w:type="gramStart"/>
      <w:r w:rsidRPr="00F416C8">
        <w:rPr>
          <w:rFonts w:eastAsia="仿宋_GB2312" w:hint="eastAsia"/>
          <w:sz w:val="32"/>
          <w:szCs w:val="32"/>
        </w:rPr>
        <w:t>市址山镇昆</w:t>
      </w:r>
      <w:proofErr w:type="gramEnd"/>
      <w:r w:rsidRPr="00F416C8">
        <w:rPr>
          <w:rFonts w:eastAsia="仿宋_GB2312" w:hint="eastAsia"/>
          <w:sz w:val="32"/>
          <w:szCs w:val="32"/>
        </w:rPr>
        <w:t>中村龙吟股份经济合作社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332E508" w14:textId="20E1F597" w:rsidR="003834EC" w:rsidRPr="007E2E08" w:rsidRDefault="003834EC" w:rsidP="003834EC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3834EC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3834EC">
        <w:rPr>
          <w:rFonts w:ascii="Times New Roman" w:eastAsia="仿宋_GB2312" w:hAnsi="Times New Roman" w:cs="Times New Roman" w:hint="eastAsia"/>
          <w:sz w:val="32"/>
          <w:szCs w:val="32"/>
        </w:rPr>
        <w:t>0.0222</w:t>
      </w:r>
      <w:r w:rsidRPr="003834EC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3834EC">
        <w:rPr>
          <w:rFonts w:ascii="Times New Roman" w:eastAsia="仿宋_GB2312" w:hAnsi="Times New Roman" w:cs="Times New Roman" w:hint="eastAsia"/>
          <w:sz w:val="32"/>
          <w:szCs w:val="32"/>
        </w:rPr>
        <w:t>0.0222</w:t>
      </w:r>
      <w:r w:rsidRPr="003834EC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3834EC">
        <w:rPr>
          <w:rFonts w:ascii="Times New Roman" w:eastAsia="仿宋_GB2312" w:hAnsi="Times New Roman" w:cs="Times New Roman" w:hint="eastAsia"/>
          <w:sz w:val="32"/>
          <w:szCs w:val="32"/>
        </w:rPr>
        <w:t>0.0222</w:t>
      </w:r>
      <w:r w:rsidRPr="003834EC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2892CF5" w14:textId="77777777" w:rsidR="003834EC" w:rsidRPr="007E2E08" w:rsidRDefault="003834EC" w:rsidP="003834EC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138EB708" w14:textId="4F5DFE3D" w:rsidR="003834EC" w:rsidRPr="00F16D7E" w:rsidRDefault="003834EC" w:rsidP="003834EC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>
        <w:rPr>
          <w:rFonts w:ascii="Times New Roman" w:eastAsia="仿宋_GB2312" w:hAnsi="Times New Roman" w:cs="Times New Roman"/>
          <w:sz w:val="32"/>
          <w:szCs w:val="32"/>
        </w:rPr>
        <w:t>36.36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0.9737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0.1665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510637A" w14:textId="77777777" w:rsidR="003834EC" w:rsidRPr="007E2E08" w:rsidRDefault="003834EC" w:rsidP="003834EC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40C53AA7" w14:textId="77777777" w:rsidR="003834EC" w:rsidRPr="007E2E08" w:rsidRDefault="003834EC" w:rsidP="003834E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6967F1C1" w14:textId="77777777" w:rsidR="003834EC" w:rsidRPr="007E2E08" w:rsidRDefault="003834EC" w:rsidP="003834E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53B27831" w14:textId="77777777" w:rsidR="003834EC" w:rsidRPr="007E2E08" w:rsidRDefault="003834EC" w:rsidP="003834E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00B9CC0B" w14:textId="77777777" w:rsidR="003834EC" w:rsidRPr="007E2E08" w:rsidRDefault="003834EC" w:rsidP="003834EC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2D5661C" w14:textId="77777777" w:rsidR="003834EC" w:rsidRPr="00032307" w:rsidRDefault="003834EC" w:rsidP="003834EC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7FBB2F23" w14:textId="77777777" w:rsidR="003834EC" w:rsidRPr="00032307" w:rsidRDefault="003834EC" w:rsidP="003834EC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166B0A09" w14:textId="0FCEC28F" w:rsidR="00EE159E" w:rsidRDefault="003834EC" w:rsidP="003834EC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A0AADA3" w14:textId="77777777" w:rsidR="00EE159E" w:rsidRDefault="00EE159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56B3F6D8" w14:textId="77777777" w:rsidR="00EE159E" w:rsidRPr="00846F93" w:rsidRDefault="00EE159E" w:rsidP="00EE159E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846F93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511191E3" w14:textId="77777777" w:rsidR="00EE159E" w:rsidRPr="00032307" w:rsidRDefault="00EE159E" w:rsidP="00EE159E">
      <w:pPr>
        <w:spacing w:line="520" w:lineRule="exact"/>
        <w:jc w:val="center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2A168E01" w14:textId="16B95C57" w:rsidR="00EE159E" w:rsidRPr="007E2E08" w:rsidRDefault="00EE159E" w:rsidP="00EE159E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11FAD">
        <w:rPr>
          <w:rFonts w:eastAsia="仿宋_GB2312" w:hint="eastAsia"/>
          <w:sz w:val="32"/>
          <w:szCs w:val="32"/>
        </w:rPr>
        <w:t>鹤山</w:t>
      </w:r>
      <w:proofErr w:type="gramStart"/>
      <w:r w:rsidRPr="00C11FAD">
        <w:rPr>
          <w:rFonts w:eastAsia="仿宋_GB2312" w:hint="eastAsia"/>
          <w:sz w:val="32"/>
          <w:szCs w:val="32"/>
        </w:rPr>
        <w:t>市址山</w:t>
      </w:r>
      <w:proofErr w:type="gramEnd"/>
      <w:r w:rsidRPr="00C11FAD">
        <w:rPr>
          <w:rFonts w:eastAsia="仿宋_GB2312" w:hint="eastAsia"/>
          <w:sz w:val="32"/>
          <w:szCs w:val="32"/>
        </w:rPr>
        <w:t>镇新莲股份经济合作联合社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E527C5A" w14:textId="770D215F" w:rsidR="00EE159E" w:rsidRPr="007E2E08" w:rsidRDefault="00EE159E" w:rsidP="00EE159E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2E0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7E2E0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7E2E0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7E2E08">
        <w:rPr>
          <w:rFonts w:ascii="Times New Roman" w:eastAsia="仿宋_GB2312" w:hAnsi="Times New Roman" w:cs="Times New Roman"/>
          <w:sz w:val="32"/>
          <w:szCs w:val="32"/>
        </w:rPr>
        <w:t>征收你单位的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集体土地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1.1237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1.1237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0.3197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公顷、草地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0.6580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公顷、其他农用地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0.1460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7E2E08">
        <w:rPr>
          <w:rFonts w:ascii="Times New Roman" w:eastAsia="仿宋_GB2312" w:hAnsi="Times New Roman" w:cs="Times New Roman" w:hint="eastAsia"/>
          <w:bCs/>
          <w:sz w:val="32"/>
          <w:szCs w:val="32"/>
        </w:rPr>
        <w:t>四十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三</w:t>
      </w:r>
      <w:r w:rsidRPr="007E2E0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7E2E0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D79672D" w14:textId="77777777" w:rsidR="00EE159E" w:rsidRPr="007E2E08" w:rsidRDefault="00EE159E" w:rsidP="00EE159E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35782B6D" w14:textId="32F08E16" w:rsidR="00EE159E" w:rsidRPr="00F16D7E" w:rsidRDefault="00EE159E" w:rsidP="00EE159E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地价执行，其中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草地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E159E">
        <w:rPr>
          <w:rFonts w:ascii="Times New Roman" w:eastAsia="仿宋_GB2312" w:hAnsi="Times New Roman" w:cs="Times New Roman" w:hint="eastAsia"/>
          <w:sz w:val="32"/>
          <w:szCs w:val="32"/>
        </w:rPr>
        <w:t>其他农用地</w:t>
      </w:r>
      <w:r>
        <w:rPr>
          <w:rFonts w:ascii="Times New Roman" w:eastAsia="仿宋_GB2312" w:hAnsi="Times New Roman" w:cs="Times New Roman"/>
          <w:sz w:val="32"/>
          <w:szCs w:val="32"/>
        </w:rPr>
        <w:t>90.9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林地</w:t>
      </w:r>
      <w:r>
        <w:rPr>
          <w:rFonts w:ascii="Times New Roman" w:eastAsia="仿宋_GB2312" w:hAnsi="Times New Roman" w:cs="Times New Roman"/>
          <w:sz w:val="32"/>
          <w:szCs w:val="32"/>
        </w:rPr>
        <w:t>36.36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F16D7E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F16D7E">
        <w:rPr>
          <w:rFonts w:ascii="Times New Roman" w:eastAsia="仿宋_GB2312" w:hAnsi="Times New Roman" w:cs="Times New Roman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93.1357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>
        <w:rPr>
          <w:rFonts w:ascii="Times New Roman" w:eastAsia="仿宋_GB2312" w:hAnsi="Times New Roman" w:cs="Times New Roman"/>
          <w:sz w:val="32"/>
          <w:szCs w:val="32"/>
        </w:rPr>
        <w:t>8.4278</w:t>
      </w:r>
      <w:r w:rsidRPr="00F16D7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F16D7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E26B4A9" w14:textId="77777777" w:rsidR="00EE159E" w:rsidRPr="007E2E08" w:rsidRDefault="00EE159E" w:rsidP="00EE159E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7E2E0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0DED9CDA" w14:textId="77777777" w:rsidR="00EE159E" w:rsidRPr="007E2E08" w:rsidRDefault="00EE159E" w:rsidP="00EE159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6FA7086C" w14:textId="77777777" w:rsidR="00EE159E" w:rsidRPr="007E2E08" w:rsidRDefault="00EE159E" w:rsidP="00EE159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  </w:t>
      </w:r>
      <w:r w:rsidRPr="007E2E0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7E2E0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75FAFE08" w14:textId="77777777" w:rsidR="00EE159E" w:rsidRPr="007E2E08" w:rsidRDefault="00EE159E" w:rsidP="00EE159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 w:rsidRPr="007E2E08">
        <w:rPr>
          <w:rFonts w:ascii="仿宋" w:eastAsia="仿宋" w:hAnsi="仿宋" w:hint="eastAsia"/>
          <w:sz w:val="32"/>
          <w:szCs w:val="32"/>
        </w:rPr>
        <w:t>按实际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7E2E08">
        <w:rPr>
          <w:rFonts w:ascii="Times New Roman" w:eastAsia="仿宋" w:hAnsi="Times New Roman" w:cs="Times New Roman"/>
          <w:sz w:val="32"/>
          <w:szCs w:val="32"/>
        </w:rPr>
        <w:t>1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7E2E0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7E2E0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38F08134" w14:textId="77777777" w:rsidR="00EE159E" w:rsidRPr="007E2E08" w:rsidRDefault="00EE159E" w:rsidP="00EE159E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7E2E08">
        <w:rPr>
          <w:rFonts w:ascii="仿宋" w:eastAsia="仿宋" w:hAnsi="仿宋" w:hint="eastAsia"/>
          <w:sz w:val="32"/>
          <w:szCs w:val="32"/>
        </w:rPr>
        <w:t xml:space="preserve"> </w:t>
      </w:r>
      <w:r w:rsidRPr="007E2E08">
        <w:rPr>
          <w:rFonts w:ascii="仿宋" w:eastAsia="仿宋" w:hAnsi="仿宋"/>
          <w:sz w:val="32"/>
          <w:szCs w:val="32"/>
        </w:rPr>
        <w:t xml:space="preserve"> </w:t>
      </w:r>
      <w:r w:rsidRPr="007E2E08"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 w:rsidRPr="007E2E0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D996AF3" w14:textId="77777777" w:rsidR="00EE159E" w:rsidRPr="00032307" w:rsidRDefault="00EE159E" w:rsidP="00EE159E">
      <w:pPr>
        <w:spacing w:line="520" w:lineRule="exact"/>
        <w:jc w:val="left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01A8DBED" w14:textId="77777777" w:rsidR="00EE159E" w:rsidRPr="00032307" w:rsidRDefault="00EE159E" w:rsidP="00EE159E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4609B916" w14:textId="77777777" w:rsidR="00EE159E" w:rsidRPr="0077257D" w:rsidRDefault="00EE159E" w:rsidP="00EE159E">
      <w:pPr>
        <w:spacing w:line="520" w:lineRule="exact"/>
        <w:jc w:val="right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032307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3230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 w:rsidRPr="00032307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A0E86FA" w14:textId="77777777" w:rsidR="00E9757A" w:rsidRPr="00E9757A" w:rsidRDefault="00E9757A" w:rsidP="00FC38C9">
      <w:pPr>
        <w:spacing w:line="520" w:lineRule="exact"/>
        <w:jc w:val="right"/>
        <w:rPr>
          <w:rFonts w:ascii="Times New Roman" w:eastAsia="仿宋_GB2312" w:hAnsi="Times New Roman" w:cs="Times New Roman" w:hint="eastAsia"/>
          <w:color w:val="FF0000"/>
          <w:sz w:val="32"/>
          <w:szCs w:val="32"/>
        </w:rPr>
      </w:pPr>
    </w:p>
    <w:sectPr w:rsidR="00E9757A" w:rsidRPr="00E9757A">
      <w:pgSz w:w="11906" w:h="16838"/>
      <w:pgMar w:top="1135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hOTkwNmUyOWIzOTkzYjM3ZGU1Y2M1NTc4ZDBjNWUifQ=="/>
  </w:docVars>
  <w:rsids>
    <w:rsidRoot w:val="69A61C1F"/>
    <w:rsid w:val="00000CAC"/>
    <w:rsid w:val="00011879"/>
    <w:rsid w:val="0001700D"/>
    <w:rsid w:val="0002205A"/>
    <w:rsid w:val="00032307"/>
    <w:rsid w:val="0003230B"/>
    <w:rsid w:val="0004173C"/>
    <w:rsid w:val="0004427D"/>
    <w:rsid w:val="00044D55"/>
    <w:rsid w:val="0005291A"/>
    <w:rsid w:val="00070404"/>
    <w:rsid w:val="00073812"/>
    <w:rsid w:val="000968C3"/>
    <w:rsid w:val="000B3F3E"/>
    <w:rsid w:val="000B7B11"/>
    <w:rsid w:val="000C2171"/>
    <w:rsid w:val="000D2FD7"/>
    <w:rsid w:val="000E29B2"/>
    <w:rsid w:val="00106C88"/>
    <w:rsid w:val="00106F3B"/>
    <w:rsid w:val="00113333"/>
    <w:rsid w:val="00155195"/>
    <w:rsid w:val="00163CFC"/>
    <w:rsid w:val="00164E65"/>
    <w:rsid w:val="00172288"/>
    <w:rsid w:val="0017355A"/>
    <w:rsid w:val="00186016"/>
    <w:rsid w:val="001A7C7A"/>
    <w:rsid w:val="001B171A"/>
    <w:rsid w:val="001B2FF7"/>
    <w:rsid w:val="001C75AA"/>
    <w:rsid w:val="001D5706"/>
    <w:rsid w:val="001F388C"/>
    <w:rsid w:val="0021597B"/>
    <w:rsid w:val="00217B64"/>
    <w:rsid w:val="0022085F"/>
    <w:rsid w:val="00232F9B"/>
    <w:rsid w:val="00233A45"/>
    <w:rsid w:val="00252984"/>
    <w:rsid w:val="00252ADE"/>
    <w:rsid w:val="00267988"/>
    <w:rsid w:val="00274031"/>
    <w:rsid w:val="00274CD5"/>
    <w:rsid w:val="00292234"/>
    <w:rsid w:val="002A79D8"/>
    <w:rsid w:val="002A7FB1"/>
    <w:rsid w:val="002B2E12"/>
    <w:rsid w:val="002B72D7"/>
    <w:rsid w:val="002C1922"/>
    <w:rsid w:val="002D375C"/>
    <w:rsid w:val="002D3AC3"/>
    <w:rsid w:val="002E7220"/>
    <w:rsid w:val="00317CC8"/>
    <w:rsid w:val="00324934"/>
    <w:rsid w:val="00325128"/>
    <w:rsid w:val="00335BED"/>
    <w:rsid w:val="00347A23"/>
    <w:rsid w:val="00370F11"/>
    <w:rsid w:val="00376BAE"/>
    <w:rsid w:val="003834EC"/>
    <w:rsid w:val="00391673"/>
    <w:rsid w:val="003964F1"/>
    <w:rsid w:val="00397E51"/>
    <w:rsid w:val="003D397E"/>
    <w:rsid w:val="003E1999"/>
    <w:rsid w:val="003E5C08"/>
    <w:rsid w:val="003F3BAC"/>
    <w:rsid w:val="00413328"/>
    <w:rsid w:val="00426C88"/>
    <w:rsid w:val="00426CA4"/>
    <w:rsid w:val="00432A74"/>
    <w:rsid w:val="0045641C"/>
    <w:rsid w:val="00457EAC"/>
    <w:rsid w:val="0046709B"/>
    <w:rsid w:val="004709E2"/>
    <w:rsid w:val="0047182A"/>
    <w:rsid w:val="004B40A9"/>
    <w:rsid w:val="004C0BE5"/>
    <w:rsid w:val="004C4A61"/>
    <w:rsid w:val="004D0D2F"/>
    <w:rsid w:val="004D16D3"/>
    <w:rsid w:val="00506995"/>
    <w:rsid w:val="00522297"/>
    <w:rsid w:val="00522A09"/>
    <w:rsid w:val="00531F8A"/>
    <w:rsid w:val="005435EE"/>
    <w:rsid w:val="00545CD7"/>
    <w:rsid w:val="005469AC"/>
    <w:rsid w:val="005561B3"/>
    <w:rsid w:val="005600EF"/>
    <w:rsid w:val="00580535"/>
    <w:rsid w:val="00586E28"/>
    <w:rsid w:val="005928B3"/>
    <w:rsid w:val="005C4DB7"/>
    <w:rsid w:val="005C6026"/>
    <w:rsid w:val="005D5DB2"/>
    <w:rsid w:val="005F51E2"/>
    <w:rsid w:val="005F65CC"/>
    <w:rsid w:val="00605F25"/>
    <w:rsid w:val="00637FBD"/>
    <w:rsid w:val="006921A5"/>
    <w:rsid w:val="00697E9D"/>
    <w:rsid w:val="006B65EC"/>
    <w:rsid w:val="006E375D"/>
    <w:rsid w:val="006E6654"/>
    <w:rsid w:val="006E7522"/>
    <w:rsid w:val="006F15F7"/>
    <w:rsid w:val="00701F28"/>
    <w:rsid w:val="007027C5"/>
    <w:rsid w:val="00710200"/>
    <w:rsid w:val="00713CCB"/>
    <w:rsid w:val="007208C7"/>
    <w:rsid w:val="0074750C"/>
    <w:rsid w:val="00747CA0"/>
    <w:rsid w:val="0077257D"/>
    <w:rsid w:val="007A66E5"/>
    <w:rsid w:val="007B407D"/>
    <w:rsid w:val="007C52A8"/>
    <w:rsid w:val="007C69A1"/>
    <w:rsid w:val="007D35FD"/>
    <w:rsid w:val="007E2E08"/>
    <w:rsid w:val="007F67C5"/>
    <w:rsid w:val="00810EC2"/>
    <w:rsid w:val="00846F93"/>
    <w:rsid w:val="00894A8E"/>
    <w:rsid w:val="008A3B64"/>
    <w:rsid w:val="008B1F30"/>
    <w:rsid w:val="008B4A1E"/>
    <w:rsid w:val="008B56D5"/>
    <w:rsid w:val="008C548F"/>
    <w:rsid w:val="008E7C2F"/>
    <w:rsid w:val="008F2347"/>
    <w:rsid w:val="008F6D19"/>
    <w:rsid w:val="00905150"/>
    <w:rsid w:val="00913ECE"/>
    <w:rsid w:val="0091658D"/>
    <w:rsid w:val="00966E4F"/>
    <w:rsid w:val="0097679C"/>
    <w:rsid w:val="00976986"/>
    <w:rsid w:val="00982739"/>
    <w:rsid w:val="00986294"/>
    <w:rsid w:val="0099673B"/>
    <w:rsid w:val="009A1097"/>
    <w:rsid w:val="009A3FA3"/>
    <w:rsid w:val="009A4D8E"/>
    <w:rsid w:val="009B210A"/>
    <w:rsid w:val="009B278C"/>
    <w:rsid w:val="009D1847"/>
    <w:rsid w:val="009D6770"/>
    <w:rsid w:val="009E242B"/>
    <w:rsid w:val="009E7790"/>
    <w:rsid w:val="00A04DAE"/>
    <w:rsid w:val="00A15A6C"/>
    <w:rsid w:val="00A23974"/>
    <w:rsid w:val="00A24925"/>
    <w:rsid w:val="00A3177F"/>
    <w:rsid w:val="00A35247"/>
    <w:rsid w:val="00A44560"/>
    <w:rsid w:val="00A46E47"/>
    <w:rsid w:val="00A473B3"/>
    <w:rsid w:val="00A65C69"/>
    <w:rsid w:val="00A829B1"/>
    <w:rsid w:val="00A92D50"/>
    <w:rsid w:val="00AA5194"/>
    <w:rsid w:val="00AD01CF"/>
    <w:rsid w:val="00AF6CE5"/>
    <w:rsid w:val="00B02BA5"/>
    <w:rsid w:val="00B214C8"/>
    <w:rsid w:val="00B233D3"/>
    <w:rsid w:val="00B34060"/>
    <w:rsid w:val="00B36BE2"/>
    <w:rsid w:val="00B5737A"/>
    <w:rsid w:val="00B64B2E"/>
    <w:rsid w:val="00B767EE"/>
    <w:rsid w:val="00B76E9A"/>
    <w:rsid w:val="00B94455"/>
    <w:rsid w:val="00BB165A"/>
    <w:rsid w:val="00BE611A"/>
    <w:rsid w:val="00BF6D59"/>
    <w:rsid w:val="00C02E14"/>
    <w:rsid w:val="00C14A83"/>
    <w:rsid w:val="00C14EB8"/>
    <w:rsid w:val="00C3246A"/>
    <w:rsid w:val="00C361C0"/>
    <w:rsid w:val="00C60E17"/>
    <w:rsid w:val="00C61EFC"/>
    <w:rsid w:val="00C6405A"/>
    <w:rsid w:val="00C65533"/>
    <w:rsid w:val="00C6658D"/>
    <w:rsid w:val="00C97E6F"/>
    <w:rsid w:val="00CA0F74"/>
    <w:rsid w:val="00CB31BA"/>
    <w:rsid w:val="00CB3521"/>
    <w:rsid w:val="00CC1304"/>
    <w:rsid w:val="00CC52EC"/>
    <w:rsid w:val="00CE4689"/>
    <w:rsid w:val="00D0097F"/>
    <w:rsid w:val="00D03F20"/>
    <w:rsid w:val="00D10B84"/>
    <w:rsid w:val="00D542F0"/>
    <w:rsid w:val="00D6073B"/>
    <w:rsid w:val="00DA7460"/>
    <w:rsid w:val="00DB2F0D"/>
    <w:rsid w:val="00DB5A36"/>
    <w:rsid w:val="00DB6F80"/>
    <w:rsid w:val="00DF31FF"/>
    <w:rsid w:val="00DF4EFB"/>
    <w:rsid w:val="00E07BEF"/>
    <w:rsid w:val="00E14508"/>
    <w:rsid w:val="00E36123"/>
    <w:rsid w:val="00E3746F"/>
    <w:rsid w:val="00E43657"/>
    <w:rsid w:val="00E6157E"/>
    <w:rsid w:val="00E654F3"/>
    <w:rsid w:val="00E772CD"/>
    <w:rsid w:val="00E801C4"/>
    <w:rsid w:val="00E81BB1"/>
    <w:rsid w:val="00E9757A"/>
    <w:rsid w:val="00EB1937"/>
    <w:rsid w:val="00EB2AC7"/>
    <w:rsid w:val="00EE159E"/>
    <w:rsid w:val="00EE7229"/>
    <w:rsid w:val="00EF3BDB"/>
    <w:rsid w:val="00F12D4B"/>
    <w:rsid w:val="00F16D7E"/>
    <w:rsid w:val="00F24EAB"/>
    <w:rsid w:val="00F4691A"/>
    <w:rsid w:val="00F82D30"/>
    <w:rsid w:val="00FA23ED"/>
    <w:rsid w:val="00FC38C9"/>
    <w:rsid w:val="00FD0035"/>
    <w:rsid w:val="00FD35F5"/>
    <w:rsid w:val="00FD4BC6"/>
    <w:rsid w:val="00FF485B"/>
    <w:rsid w:val="067B53AB"/>
    <w:rsid w:val="07E668C6"/>
    <w:rsid w:val="0AF96A63"/>
    <w:rsid w:val="0BA6164F"/>
    <w:rsid w:val="119447E1"/>
    <w:rsid w:val="160852BF"/>
    <w:rsid w:val="183E6195"/>
    <w:rsid w:val="193E2AE0"/>
    <w:rsid w:val="27E244E9"/>
    <w:rsid w:val="2B641461"/>
    <w:rsid w:val="2C9F73FA"/>
    <w:rsid w:val="30F973DF"/>
    <w:rsid w:val="382C6297"/>
    <w:rsid w:val="3D2A7409"/>
    <w:rsid w:val="408C188B"/>
    <w:rsid w:val="439B4562"/>
    <w:rsid w:val="489674D4"/>
    <w:rsid w:val="48DA70EE"/>
    <w:rsid w:val="4F2262F6"/>
    <w:rsid w:val="5FC75EE7"/>
    <w:rsid w:val="60CE5709"/>
    <w:rsid w:val="60D224C4"/>
    <w:rsid w:val="632840B0"/>
    <w:rsid w:val="673E565E"/>
    <w:rsid w:val="69A61C1F"/>
    <w:rsid w:val="6B4A6855"/>
    <w:rsid w:val="6D47505E"/>
    <w:rsid w:val="77514B92"/>
    <w:rsid w:val="778C2883"/>
    <w:rsid w:val="787C3540"/>
    <w:rsid w:val="7DE3072B"/>
    <w:rsid w:val="7FA5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C0FB"/>
  <w15:docId w15:val="{2C5CB0E6-803E-47D4-9058-C3EA3FDD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13</Pages>
  <Words>994</Words>
  <Characters>5668</Characters>
  <Application>Microsoft Office Word</Application>
  <DocSecurity>0</DocSecurity>
  <Lines>47</Lines>
  <Paragraphs>13</Paragraphs>
  <ScaleCrop>false</ScaleCrop>
  <Company>Microsoft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李家欣</dc:creator>
  <cp:lastModifiedBy>Administrator</cp:lastModifiedBy>
  <cp:revision>96</cp:revision>
  <dcterms:created xsi:type="dcterms:W3CDTF">2023-09-14T12:09:00Z</dcterms:created>
  <dcterms:modified xsi:type="dcterms:W3CDTF">2024-11-05T07:24:00Z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976B37771F1B4361A63D63C7D606F519_11</vt:lpwstr>
  </property>
</Properties>
</file>