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/>
        <w:ind w:left="0" w:leftChars="0" w:firstLine="0" w:firstLineChars="0"/>
        <w:outlineLvl w:val="0"/>
        <w:rPr>
          <w:rStyle w:val="12"/>
          <w:rFonts w:hint="eastAsia" w:ascii="黑体" w:hAnsi="黑体" w:eastAsia="宋体" w:cs="黑体"/>
          <w:lang w:val="en-US" w:eastAsia="zh-CN"/>
        </w:rPr>
      </w:pPr>
      <w:r>
        <w:rPr>
          <w:rStyle w:val="12"/>
          <w:rFonts w:ascii="Times New Roman" w:hAnsi="Times New Roman" w:eastAsia="黑体" w:cs="Times New Roman"/>
          <w:lang w:val="zh-TW" w:eastAsia="zh-TW"/>
        </w:rPr>
        <w:t>附</w:t>
      </w:r>
      <w:r>
        <w:rPr>
          <w:rStyle w:val="12"/>
          <w:rFonts w:hint="default" w:ascii="Times New Roman" w:hAnsi="Times New Roman" w:eastAsia="黑体" w:cs="Times New Roman"/>
          <w:lang w:val="zh-TW" w:eastAsia="zh-CN"/>
        </w:rPr>
        <w:t>件</w:t>
      </w:r>
      <w:r>
        <w:rPr>
          <w:rStyle w:val="12"/>
          <w:rFonts w:hint="eastAsia" w:ascii="Times New Roman" w:hAnsi="Times New Roman" w:eastAsia="黑体" w:cs="Times New Roman"/>
          <w:lang w:val="en-US" w:eastAsia="zh-CN"/>
        </w:rPr>
        <w:t>2</w:t>
      </w:r>
      <w:bookmarkStart w:id="0" w:name="_GoBack"/>
      <w:bookmarkEnd w:id="0"/>
    </w:p>
    <w:p>
      <w:pPr>
        <w:ind w:firstLine="0"/>
        <w:jc w:val="center"/>
        <w:rPr>
          <w:rStyle w:val="12"/>
          <w:rFonts w:hint="default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z w:val="36"/>
          <w:szCs w:val="36"/>
          <w:lang w:val="zh-TW" w:eastAsia="zh-TW"/>
        </w:rPr>
        <w:t>智能工厂项目推荐汇总表</w:t>
      </w:r>
    </w:p>
    <w:p>
      <w:pPr>
        <w:spacing w:before="240" w:beforeLines="100" w:after="120" w:afterLines="50"/>
        <w:ind w:firstLine="601"/>
        <w:rPr>
          <w:rStyle w:val="12"/>
          <w:rFonts w:hint="default"/>
          <w:b/>
          <w:bCs/>
          <w:sz w:val="24"/>
          <w:szCs w:val="24"/>
          <w:lang w:val="zh-TW" w:eastAsia="zh-TW"/>
        </w:rPr>
      </w:pPr>
      <w:r>
        <w:rPr>
          <w:rStyle w:val="12"/>
          <w:rFonts w:ascii="黑体" w:hAnsi="黑体" w:eastAsia="黑体" w:cs="黑体"/>
          <w:sz w:val="30"/>
          <w:szCs w:val="30"/>
          <w:lang w:val="zh-TW" w:eastAsia="zh-TW"/>
        </w:rPr>
        <w:t>推荐单位（盖章）：</w:t>
      </w:r>
    </w:p>
    <w:tbl>
      <w:tblPr>
        <w:tblStyle w:val="10"/>
        <w:tblW w:w="13606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1574"/>
        <w:gridCol w:w="1524"/>
        <w:gridCol w:w="1982"/>
        <w:gridCol w:w="3364"/>
        <w:gridCol w:w="1933"/>
        <w:gridCol w:w="1092"/>
        <w:gridCol w:w="161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申报单位名称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zh-TW" w:eastAsia="zh-C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zh-TW" w:eastAsia="zh-CN"/>
              </w:rPr>
              <w:t>申报智能工厂</w:t>
            </w:r>
          </w:p>
          <w:p>
            <w:pPr>
              <w:ind w:firstLine="0"/>
              <w:jc w:val="center"/>
              <w:rPr>
                <w:rStyle w:val="12"/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zh-TW" w:eastAsia="zh-C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zh-TW" w:eastAsia="zh-CN"/>
              </w:rPr>
              <w:t>类型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智能工厂项目名称</w:t>
            </w:r>
          </w:p>
        </w:tc>
        <w:tc>
          <w:tcPr>
            <w:tcW w:w="3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涉及典型场景实例（罗列）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zh-TW" w:eastAsia="zh-C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zh-TW" w:eastAsia="zh-CN"/>
              </w:rPr>
              <w:t>重点探索的未来制造模式清单</w:t>
            </w:r>
          </w:p>
          <w:p>
            <w:pPr>
              <w:ind w:firstLine="0"/>
              <w:jc w:val="center"/>
              <w:rPr>
                <w:rStyle w:val="12"/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zh-TW" w:eastAsia="zh-C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b/>
                <w:bCs/>
                <w:sz w:val="24"/>
                <w:szCs w:val="24"/>
                <w:lang w:val="zh-TW" w:eastAsia="zh-CN"/>
              </w:rPr>
              <w:t>（仅申报领航级智能工厂填写）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联系人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0"/>
              <w:jc w:val="center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联系方式</w:t>
            </w:r>
          </w:p>
          <w:p>
            <w:pPr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zh-TW" w:eastAsia="zh-TW"/>
              </w:rPr>
              <w:t>（手机号）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7" w:hRule="atLeas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先进级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卓越级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领航级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示例：</w:t>
            </w:r>
          </w:p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1.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生产作业（环节名）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人机协同作业（场景名）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—</w:t>
            </w: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多机协同的发动机壳体柔性加工与检测（实例名）</w:t>
            </w:r>
          </w:p>
          <w:p>
            <w:pPr>
              <w:pStyle w:val="3"/>
              <w:spacing w:after="0" w:line="280" w:lineRule="exact"/>
              <w:ind w:firstLine="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Style w:val="12"/>
                <w:rFonts w:eastAsia="仿宋_GB2312"/>
                <w:sz w:val="24"/>
                <w:szCs w:val="24"/>
              </w:rPr>
              <w:t>2</w:t>
            </w:r>
            <w:r>
              <w:rPr>
                <w:rStyle w:val="12"/>
                <w:rFonts w:hint="eastAsia" w:eastAsia="仿宋_GB2312"/>
                <w:sz w:val="24"/>
                <w:szCs w:val="24"/>
                <w:lang w:val="en-US" w:eastAsia="zh-CN"/>
              </w:rPr>
              <w:t>.……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  <w:lang w:val="zh-TW" w:eastAsia="zh-TW"/>
              </w:rPr>
              <w:t>示例：</w:t>
            </w:r>
          </w:p>
          <w:p>
            <w:pPr>
              <w:spacing w:line="280" w:lineRule="exact"/>
              <w:ind w:firstLine="0"/>
              <w:jc w:val="left"/>
              <w:rPr>
                <w:rStyle w:val="12"/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1.研发模式创新-创成式设计；</w:t>
            </w:r>
          </w:p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2.生产方式创新-可重构柔性制造……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80" w:lineRule="exact"/>
              <w:ind w:firstLine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  <w:r>
        <w:rPr>
          <w:rStyle w:val="12"/>
          <w:rFonts w:ascii="仿宋_GB2312" w:hAnsi="仿宋_GB2312" w:eastAsia="仿宋_GB2312" w:cs="仿宋_GB2312"/>
          <w:sz w:val="18"/>
          <w:szCs w:val="18"/>
          <w:lang w:val="zh-TW" w:eastAsia="zh-TW"/>
        </w:rPr>
        <w:t>注：推荐的智能工厂项目按优先次序排名</w:t>
      </w:r>
    </w:p>
    <w:sectPr>
      <w:headerReference r:id="rId3" w:type="default"/>
      <w:footerReference r:id="rId4" w:type="default"/>
      <w:pgSz w:w="16840" w:h="11900" w:orient="landscape"/>
      <w:pgMar w:top="1440" w:right="1800" w:bottom="1440" w:left="1800" w:header="0" w:footer="989" w:gutter="0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C059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2865120</wp:posOffset>
              </wp:positionH>
              <wp:positionV relativeFrom="page">
                <wp:posOffset>9833610</wp:posOffset>
              </wp:positionV>
              <wp:extent cx="831850" cy="127000"/>
              <wp:effectExtent l="0" t="0" r="0" b="0"/>
              <wp:wrapNone/>
              <wp:docPr id="4" name="officeArt object" descr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1850" cy="127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12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</w:rPr>
                            <w:instrText xml:space="preserve"> PAGE </w:instrText>
                          </w:r>
                          <w:r>
                            <w:rPr>
                              <w:rStyle w:val="12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</w:rPr>
                            <w:t>1</w:t>
                          </w:r>
                          <w:r>
                            <w:rPr>
                              <w:rStyle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officeArt object" o:spid="_x0000_s1026" o:spt="202" alt="文本框 2" type="#_x0000_t202" style="position:absolute;left:0pt;margin-left:225.6pt;margin-top:774.3pt;height:10pt;width:65.5pt;mso-position-horizontal-relative:page;mso-position-vertical-relative:page;z-index:-251657216;mso-width-relative:page;mso-height-relative:page;" filled="f" stroked="f" coordsize="21600,21600" o:gfxdata="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WAAAAZHJzL1BLAQIUABQAAAAIAIdO4kAydbNQ1wAAAA0BAAAPAAAA&#10;AAAAAAEAIAAAADgAAABkcnMvZG93bnJldi54bWxQSwECFAAUAAAACACHTuJAmQbJLgACAAD2AwAA&#10;DgAAAAAAAAABACAAAAA8AQAAZHJzL2Uyb0RvYy54bWxQSwUGAAAAAAYABgBZAQAArgUAAAAA&#10;">
              <v:fill on="f" focussize="0,0"/>
              <v:stroke on="f" weight="1pt" miterlimit="4" joinstyle="miter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</w:pPr>
                    <w:r>
                      <w:rPr>
                        <w:rStyle w:val="12"/>
                      </w:rPr>
                      <w:fldChar w:fldCharType="begin"/>
                    </w:r>
                    <w:r>
                      <w:rPr>
                        <w:rStyle w:val="12"/>
                      </w:rPr>
                      <w:instrText xml:space="preserve"> PAGE </w:instrText>
                    </w:r>
                    <w:r>
                      <w:rPr>
                        <w:rStyle w:val="12"/>
                      </w:rPr>
                      <w:fldChar w:fldCharType="separate"/>
                    </w:r>
                    <w:r>
                      <w:rPr>
                        <w:rStyle w:val="12"/>
                      </w:rPr>
                      <w:t>1</w:t>
                    </w:r>
                    <w:r>
                      <w:rPr>
                        <w:rStyle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trackRevisions w:val="1"/>
  <w:documentProtection w:enforcement="0"/>
  <w:defaultTabStop w:val="42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F1255A"/>
    <w:rsid w:val="0B7E4AA2"/>
    <w:rsid w:val="22674B16"/>
    <w:rsid w:val="22BC2FBD"/>
    <w:rsid w:val="240B587C"/>
    <w:rsid w:val="25E94440"/>
    <w:rsid w:val="2FEB0BFE"/>
    <w:rsid w:val="3615681E"/>
    <w:rsid w:val="37FF7BBD"/>
    <w:rsid w:val="3B784BC5"/>
    <w:rsid w:val="3EEF98B1"/>
    <w:rsid w:val="43915C81"/>
    <w:rsid w:val="460F7104"/>
    <w:rsid w:val="4B7E9754"/>
    <w:rsid w:val="4E560EF5"/>
    <w:rsid w:val="52275B38"/>
    <w:rsid w:val="55F321A9"/>
    <w:rsid w:val="5AFE49CF"/>
    <w:rsid w:val="5C002745"/>
    <w:rsid w:val="5F7FC16C"/>
    <w:rsid w:val="649C5F21"/>
    <w:rsid w:val="673F2C81"/>
    <w:rsid w:val="690A143E"/>
    <w:rsid w:val="6A486BF3"/>
    <w:rsid w:val="6B893139"/>
    <w:rsid w:val="6CBB3CF2"/>
    <w:rsid w:val="6CE701EE"/>
    <w:rsid w:val="6D577C3C"/>
    <w:rsid w:val="6FDE7236"/>
    <w:rsid w:val="721F3461"/>
    <w:rsid w:val="77FD8800"/>
    <w:rsid w:val="7A6F61F8"/>
    <w:rsid w:val="7D6B4667"/>
    <w:rsid w:val="7DAB3962"/>
    <w:rsid w:val="7EFF7B9D"/>
    <w:rsid w:val="7FDFCBD3"/>
    <w:rsid w:val="7FE6F2D6"/>
    <w:rsid w:val="7FF66AEB"/>
    <w:rsid w:val="9BCFF892"/>
    <w:rsid w:val="AEAF99A4"/>
    <w:rsid w:val="AEFD294E"/>
    <w:rsid w:val="BFDB2803"/>
    <w:rsid w:val="DDE4BECC"/>
    <w:rsid w:val="DECD705B"/>
    <w:rsid w:val="DFFC0867"/>
    <w:rsid w:val="DFFE1533"/>
    <w:rsid w:val="F1FF2DB7"/>
    <w:rsid w:val="F3576497"/>
    <w:rsid w:val="F6FF9A38"/>
    <w:rsid w:val="FBAD8B17"/>
    <w:rsid w:val="FBD9C05E"/>
    <w:rsid w:val="FBFB88A7"/>
    <w:rsid w:val="FEDFB616"/>
    <w:rsid w:val="FF664ABA"/>
    <w:rsid w:val="FFD77C0E"/>
    <w:rsid w:val="FFE7F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172</Characters>
  <Lines>77</Lines>
  <Paragraphs>59</Paragraphs>
  <TotalTime>0</TotalTime>
  <ScaleCrop>false</ScaleCrop>
  <LinksUpToDate>false</LinksUpToDate>
  <CharactersWithSpaces>172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2025-05-01T12:08:00Z</dcterms:created>
  <dc:creator>yefeihu</dc:creator>
  <cp:lastModifiedBy>moyt</cp:lastModifiedBy>
  <cp:lastPrinted>2025-07-01T19:19:00Z</cp:lastPrinted>
  <dcterms:modified xsi:type="dcterms:W3CDTF">2025-07-04T09:40:33Z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