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hAnsi="方正小标宋简体" w:eastAsia="仿宋_GB2312" w:cs="方正小标宋简体"/>
          <w:sz w:val="32"/>
          <w:szCs w:val="32"/>
        </w:rPr>
      </w:pPr>
      <w:bookmarkStart w:id="3" w:name="_GoBack"/>
      <w:bookmarkEnd w:id="3"/>
      <w:r>
        <w:rPr>
          <w:rFonts w:hint="eastAsia" w:ascii="仿宋_GB2312" w:hAnsi="方正小标宋简体" w:eastAsia="仿宋_GB2312" w:cs="方正小标宋简体"/>
          <w:sz w:val="32"/>
          <w:szCs w:val="32"/>
        </w:rPr>
        <w:t>附件1</w:t>
      </w:r>
    </w:p>
    <w:p>
      <w:pPr>
        <w:pStyle w:val="5"/>
        <w:widowControl/>
        <w:snapToGrid w:val="0"/>
        <w:spacing w:before="0" w:beforeAutospacing="0" w:after="0" w:afterAutospacing="0" w:line="360" w:lineRule="auto"/>
        <w:jc w:val="center"/>
        <w:rPr>
          <w:rFonts w:ascii="Times New Roman" w:hAnsi="Times New Roman" w:eastAsia="方正小标宋简体"/>
          <w:sz w:val="44"/>
          <w:szCs w:val="44"/>
        </w:rPr>
      </w:pPr>
    </w:p>
    <w:p>
      <w:pPr>
        <w:pStyle w:val="5"/>
        <w:widowControl/>
        <w:snapToGrid w:val="0"/>
        <w:spacing w:before="0" w:beforeAutospacing="0" w:after="0" w:afterAutospacing="0" w:line="360" w:lineRule="auto"/>
        <w:jc w:val="center"/>
        <w:rPr>
          <w:rFonts w:ascii="Times New Roman" w:hAnsi="Times New Roman" w:eastAsia="方正小标宋简体"/>
          <w:sz w:val="44"/>
          <w:szCs w:val="44"/>
        </w:rPr>
      </w:pPr>
      <w:r>
        <w:rPr>
          <w:rFonts w:ascii="Times New Roman" w:hAnsi="Times New Roman" w:eastAsia="方正小标宋简体"/>
          <w:sz w:val="44"/>
          <w:szCs w:val="44"/>
        </w:rPr>
        <w:t>中介机构从事代理记账业务审批</w:t>
      </w:r>
    </w:p>
    <w:p>
      <w:pPr>
        <w:pStyle w:val="5"/>
        <w:widowControl/>
        <w:snapToGrid w:val="0"/>
        <w:spacing w:before="0" w:beforeAutospacing="0" w:after="0" w:afterAutospacing="0" w:line="360" w:lineRule="auto"/>
        <w:jc w:val="center"/>
        <w:rPr>
          <w:rFonts w:ascii="Times New Roman" w:hAnsi="Times New Roman" w:eastAsia="方正小标宋简体"/>
          <w:sz w:val="44"/>
          <w:szCs w:val="44"/>
        </w:rPr>
      </w:pPr>
      <w:r>
        <w:rPr>
          <w:rFonts w:ascii="Times New Roman" w:hAnsi="Times New Roman" w:eastAsia="方正小标宋简体"/>
          <w:sz w:val="44"/>
          <w:szCs w:val="44"/>
        </w:rPr>
        <w:t>告知承诺书</w:t>
      </w:r>
    </w:p>
    <w:p>
      <w:pPr>
        <w:pStyle w:val="5"/>
        <w:widowControl/>
        <w:snapToGrid w:val="0"/>
        <w:spacing w:before="0" w:beforeAutospacing="0" w:after="0" w:afterAutospacing="0" w:line="360" w:lineRule="auto"/>
        <w:jc w:val="center"/>
        <w:rPr>
          <w:rFonts w:ascii="Times New Roman" w:hAnsi="Times New Roman" w:eastAsia="仿宋_GB2312"/>
          <w:sz w:val="32"/>
          <w:szCs w:val="32"/>
          <w:shd w:val="clear" w:color="auto" w:fill="FFFFFF"/>
        </w:rPr>
      </w:pPr>
    </w:p>
    <w:p>
      <w:pPr>
        <w:pStyle w:val="5"/>
        <w:widowControl/>
        <w:snapToGrid w:val="0"/>
        <w:spacing w:before="0" w:beforeAutospacing="0" w:after="0" w:afterAutospacing="0" w:line="360" w:lineRule="auto"/>
        <w:jc w:val="center"/>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（一式两份）</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sz w:val="32"/>
          <w:szCs w:val="32"/>
          <w:shd w:val="clear" w:color="auto" w:fill="FFFFFF"/>
        </w:rPr>
      </w:pPr>
    </w:p>
    <w:p>
      <w:pPr>
        <w:pStyle w:val="5"/>
        <w:widowControl/>
        <w:snapToGrid w:val="0"/>
        <w:spacing w:before="0" w:beforeAutospacing="0" w:after="0" w:afterAutospacing="0" w:line="360" w:lineRule="auto"/>
        <w:ind w:firstLine="640" w:firstLineChars="200"/>
        <w:jc w:val="both"/>
        <w:rPr>
          <w:rFonts w:ascii="Times New Roman" w:hAnsi="Times New Roman" w:eastAsia="仿宋_GB2312"/>
          <w:sz w:val="32"/>
          <w:szCs w:val="32"/>
          <w:shd w:val="clear" w:color="auto" w:fill="FFFFFF"/>
        </w:rPr>
      </w:pPr>
    </w:p>
    <w:p>
      <w:pPr>
        <w:pStyle w:val="5"/>
        <w:widowControl/>
        <w:snapToGrid w:val="0"/>
        <w:spacing w:before="0" w:beforeAutospacing="0" w:after="0" w:afterAutospacing="0" w:line="360" w:lineRule="auto"/>
        <w:ind w:firstLine="640" w:firstLineChars="200"/>
        <w:jc w:val="both"/>
        <w:rPr>
          <w:rFonts w:ascii="Times New Roman" w:hAnsi="Times New Roman" w:eastAsia="仿宋_GB2312"/>
          <w:sz w:val="32"/>
          <w:szCs w:val="32"/>
          <w:u w:val="single"/>
          <w:shd w:val="clear" w:color="auto" w:fill="FFFFFF"/>
        </w:rPr>
      </w:pPr>
      <w:r>
        <w:rPr>
          <w:rFonts w:ascii="Times New Roman" w:hAnsi="Times New Roman" w:eastAsia="仿宋_GB2312"/>
          <w:color w:val="000000"/>
          <w:sz w:val="32"/>
          <w:szCs w:val="32"/>
        </w:rPr>
        <w:t xml:space="preserve">  </w:t>
      </w:r>
      <w:r>
        <w:rPr>
          <w:rFonts w:hint="eastAsia" w:ascii="Times New Roman" w:hAnsi="Times New Roman" w:eastAsia="仿宋_GB2312"/>
          <w:color w:val="000000"/>
          <w:sz w:val="32"/>
          <w:szCs w:val="32"/>
        </w:rPr>
        <w:t>申请机构名称：</w:t>
      </w:r>
      <w:r>
        <w:rPr>
          <w:rFonts w:ascii="Times New Roman" w:hAnsi="Times New Roman" w:eastAsia="仿宋_GB2312"/>
          <w:color w:val="000000"/>
          <w:sz w:val="32"/>
          <w:szCs w:val="32"/>
          <w:u w:val="single"/>
        </w:rPr>
        <w:t xml:space="preserve">                         </w:t>
      </w:r>
    </w:p>
    <w:p>
      <w:pPr>
        <w:pStyle w:val="5"/>
        <w:widowControl/>
        <w:snapToGrid w:val="0"/>
        <w:spacing w:before="0" w:beforeAutospacing="0" w:after="0" w:afterAutospacing="0" w:line="360" w:lineRule="auto"/>
        <w:ind w:firstLine="960" w:firstLineChars="300"/>
        <w:jc w:val="both"/>
        <w:rPr>
          <w:rFonts w:ascii="Times New Roman" w:hAnsi="Times New Roman" w:eastAsia="仿宋_GB2312"/>
          <w:sz w:val="32"/>
          <w:szCs w:val="32"/>
          <w:u w:val="single"/>
          <w:shd w:val="clear" w:color="auto" w:fill="FFFFFF"/>
        </w:rPr>
      </w:pPr>
      <w:r>
        <w:rPr>
          <w:rFonts w:hint="eastAsia" w:ascii="Times New Roman" w:hAnsi="Times New Roman" w:eastAsia="仿宋_GB2312"/>
          <w:color w:val="000000"/>
          <w:sz w:val="32"/>
          <w:szCs w:val="32"/>
        </w:rPr>
        <w:t>统一社会信用代码证：</w:t>
      </w:r>
      <w:r>
        <w:rPr>
          <w:rFonts w:ascii="Times New Roman" w:hAnsi="Times New Roman" w:eastAsia="仿宋_GB2312"/>
          <w:color w:val="000000"/>
          <w:sz w:val="32"/>
          <w:szCs w:val="32"/>
          <w:u w:val="single"/>
        </w:rPr>
        <w:t xml:space="preserve">                   </w:t>
      </w:r>
    </w:p>
    <w:p>
      <w:pPr>
        <w:pStyle w:val="5"/>
        <w:widowControl/>
        <w:snapToGrid w:val="0"/>
        <w:spacing w:before="0" w:beforeAutospacing="0" w:after="0" w:afterAutospacing="0" w:line="360" w:lineRule="auto"/>
        <w:ind w:firstLine="960" w:firstLineChars="300"/>
        <w:jc w:val="both"/>
        <w:rPr>
          <w:rFonts w:ascii="Times New Roman" w:hAnsi="Times New Roman" w:eastAsia="仿宋_GB2312"/>
          <w:sz w:val="32"/>
          <w:szCs w:val="32"/>
          <w:u w:val="single"/>
          <w:shd w:val="clear" w:color="auto" w:fill="FFFFFF"/>
        </w:rPr>
      </w:pPr>
      <w:r>
        <w:rPr>
          <w:rFonts w:hint="eastAsia" w:ascii="Times New Roman" w:hAnsi="Times New Roman" w:eastAsia="仿宋_GB2312"/>
          <w:color w:val="000000"/>
          <w:sz w:val="32"/>
          <w:szCs w:val="32"/>
        </w:rPr>
        <w:t>法定代表人：</w:t>
      </w:r>
      <w:r>
        <w:rPr>
          <w:rFonts w:ascii="Times New Roman" w:hAnsi="Times New Roman" w:eastAsia="仿宋_GB2312"/>
          <w:color w:val="000000"/>
          <w:sz w:val="32"/>
          <w:szCs w:val="32"/>
          <w:u w:val="single"/>
        </w:rPr>
        <w:t xml:space="preserve">                           </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sz w:val="32"/>
          <w:szCs w:val="32"/>
          <w:u w:val="single"/>
          <w:shd w:val="clear" w:color="auto" w:fill="FFFFFF"/>
        </w:rPr>
      </w:pPr>
      <w:r>
        <w:rPr>
          <w:rFonts w:ascii="Times New Roman" w:hAnsi="Times New Roman" w:eastAsia="仿宋_GB2312"/>
          <w:color w:val="000000"/>
          <w:sz w:val="32"/>
          <w:szCs w:val="32"/>
        </w:rPr>
        <w:t xml:space="preserve">  </w:t>
      </w:r>
      <w:r>
        <w:rPr>
          <w:rFonts w:hint="eastAsia" w:ascii="Times New Roman" w:hAnsi="Times New Roman" w:eastAsia="仿宋_GB2312"/>
          <w:color w:val="000000"/>
          <w:sz w:val="32"/>
          <w:szCs w:val="32"/>
        </w:rPr>
        <w:t>联系人</w:t>
      </w:r>
      <w:r>
        <w:rPr>
          <w:rFonts w:ascii="Times New Roman" w:hAnsi="Times New Roman" w:eastAsia="仿宋_GB2312"/>
          <w:color w:val="000000"/>
          <w:sz w:val="32"/>
          <w:szCs w:val="32"/>
        </w:rPr>
        <w:t xml:space="preserve"> </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u w:val="single"/>
        </w:rPr>
        <w:t xml:space="preserve">                              </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sz w:val="32"/>
          <w:szCs w:val="32"/>
          <w:u w:val="single"/>
          <w:shd w:val="clear" w:color="auto" w:fill="FFFFFF"/>
        </w:rPr>
      </w:pPr>
      <w:r>
        <w:rPr>
          <w:rFonts w:ascii="Times New Roman" w:hAnsi="Times New Roman" w:eastAsia="仿宋_GB2312"/>
          <w:color w:val="000000"/>
          <w:sz w:val="32"/>
          <w:szCs w:val="32"/>
        </w:rPr>
        <w:t xml:space="preserve">  </w:t>
      </w:r>
      <w:r>
        <w:rPr>
          <w:rFonts w:hint="eastAsia" w:ascii="Times New Roman" w:hAnsi="Times New Roman" w:eastAsia="仿宋_GB2312"/>
          <w:color w:val="000000"/>
          <w:sz w:val="32"/>
          <w:szCs w:val="32"/>
        </w:rPr>
        <w:t>联系方式：</w:t>
      </w:r>
      <w:r>
        <w:rPr>
          <w:rFonts w:ascii="Times New Roman" w:hAnsi="Times New Roman" w:eastAsia="仿宋_GB2312"/>
          <w:color w:val="000000"/>
          <w:sz w:val="32"/>
          <w:szCs w:val="32"/>
          <w:u w:val="single"/>
        </w:rPr>
        <w:t xml:space="preserve">                             </w:t>
      </w:r>
    </w:p>
    <w:p>
      <w:pPr>
        <w:pStyle w:val="5"/>
        <w:widowControl/>
        <w:snapToGrid w:val="0"/>
        <w:spacing w:before="0" w:beforeAutospacing="0" w:after="0" w:afterAutospacing="0" w:line="360" w:lineRule="auto"/>
        <w:jc w:val="both"/>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w:t>
      </w:r>
      <w:r>
        <w:rPr>
          <w:rFonts w:hint="eastAsia" w:ascii="Times New Roman" w:hAnsi="Times New Roman" w:eastAsia="仿宋_GB2312"/>
          <w:color w:val="000000"/>
          <w:sz w:val="32"/>
          <w:szCs w:val="32"/>
        </w:rPr>
        <w:t>申请时间：</w:t>
      </w:r>
      <w:r>
        <w:rPr>
          <w:rFonts w:ascii="Times New Roman" w:hAnsi="Times New Roman" w:eastAsia="仿宋_GB2312"/>
          <w:color w:val="000000"/>
          <w:sz w:val="32"/>
          <w:szCs w:val="32"/>
          <w:u w:val="single"/>
        </w:rPr>
        <w:t xml:space="preserve">                             </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w:t>
      </w:r>
    </w:p>
    <w:p>
      <w:pPr>
        <w:pStyle w:val="5"/>
        <w:widowControl/>
        <w:snapToGrid w:val="0"/>
        <w:spacing w:before="0" w:beforeAutospacing="0" w:after="0" w:afterAutospacing="0" w:line="360" w:lineRule="auto"/>
        <w:ind w:firstLine="960" w:firstLineChars="3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行政审批机构：</w:t>
      </w:r>
      <w:r>
        <w:rPr>
          <w:rFonts w:ascii="Times New Roman" w:hAnsi="Times New Roman" w:eastAsia="仿宋_GB2312"/>
          <w:color w:val="000000"/>
          <w:sz w:val="32"/>
          <w:szCs w:val="32"/>
          <w:u w:val="single"/>
        </w:rPr>
        <w:t xml:space="preserve">                         </w:t>
      </w:r>
    </w:p>
    <w:p>
      <w:pPr>
        <w:pStyle w:val="5"/>
        <w:widowControl/>
        <w:snapToGrid w:val="0"/>
        <w:spacing w:before="0" w:beforeAutospacing="0" w:after="0" w:afterAutospacing="0" w:line="360" w:lineRule="auto"/>
        <w:ind w:firstLine="960" w:firstLineChars="3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准予许可决定时间：</w:t>
      </w:r>
      <w:r>
        <w:rPr>
          <w:rFonts w:ascii="Times New Roman" w:hAnsi="Times New Roman" w:eastAsia="仿宋_GB2312"/>
          <w:color w:val="000000"/>
          <w:sz w:val="32"/>
          <w:szCs w:val="32"/>
          <w:u w:val="single"/>
        </w:rPr>
        <w:t xml:space="preserve">                     </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sz w:val="32"/>
          <w:szCs w:val="32"/>
          <w:shd w:val="clear" w:color="auto" w:fill="FFFFFF"/>
        </w:rPr>
      </w:pPr>
    </w:p>
    <w:p>
      <w:pPr>
        <w:pStyle w:val="5"/>
        <w:widowControl/>
        <w:snapToGrid w:val="0"/>
        <w:spacing w:before="0" w:beforeAutospacing="0" w:after="0" w:afterAutospacing="0" w:line="360" w:lineRule="auto"/>
        <w:ind w:firstLine="640" w:firstLineChars="200"/>
        <w:jc w:val="both"/>
        <w:rPr>
          <w:rFonts w:ascii="Times New Roman" w:hAnsi="Times New Roman" w:eastAsia="仿宋_GB2312"/>
          <w:sz w:val="32"/>
          <w:szCs w:val="32"/>
          <w:shd w:val="clear" w:color="auto" w:fill="FFFFFF"/>
        </w:rPr>
      </w:pPr>
    </w:p>
    <w:p>
      <w:pPr>
        <w:pStyle w:val="5"/>
        <w:widowControl/>
        <w:snapToGrid w:val="0"/>
        <w:spacing w:before="0" w:beforeAutospacing="0" w:after="0" w:afterAutospacing="0" w:line="360" w:lineRule="auto"/>
        <w:ind w:firstLine="640" w:firstLineChars="200"/>
        <w:jc w:val="both"/>
        <w:rPr>
          <w:rFonts w:ascii="Times New Roman" w:hAnsi="Times New Roman" w:eastAsia="仿宋_GB2312"/>
          <w:sz w:val="32"/>
          <w:szCs w:val="32"/>
          <w:shd w:val="clear" w:color="auto" w:fill="FFFFFF"/>
        </w:rPr>
      </w:pPr>
    </w:p>
    <w:p>
      <w:pPr>
        <w:pStyle w:val="5"/>
        <w:widowControl/>
        <w:snapToGrid w:val="0"/>
        <w:spacing w:before="0" w:beforeAutospacing="0" w:after="0" w:afterAutospacing="0" w:line="360" w:lineRule="auto"/>
        <w:ind w:firstLine="640" w:firstLineChars="200"/>
        <w:jc w:val="both"/>
        <w:rPr>
          <w:rFonts w:ascii="Times New Roman" w:hAnsi="Times New Roman" w:eastAsia="仿宋_GB2312"/>
          <w:sz w:val="32"/>
          <w:szCs w:val="32"/>
          <w:shd w:val="clear" w:color="auto" w:fill="FFFFFF"/>
        </w:rPr>
      </w:pP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本机构就申请从事代理记账业务执业许可事项，作出下列承诺：</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一、所提交的申请材料真实、合法、有效；</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二、已知悉行政审批部门告知的全部内容（详见附件</w:t>
      </w:r>
      <w:r>
        <w:rPr>
          <w:rFonts w:ascii="Times New Roman" w:hAnsi="Times New Roman" w:eastAsia="仿宋_GB2312"/>
          <w:color w:val="000000"/>
          <w:sz w:val="32"/>
          <w:szCs w:val="32"/>
        </w:rPr>
        <w:t>1</w:t>
      </w:r>
      <w:r>
        <w:rPr>
          <w:rFonts w:hint="eastAsia" w:ascii="Times New Roman" w:hAnsi="Times New Roman" w:eastAsia="仿宋_GB2312"/>
          <w:color w:val="000000"/>
          <w:sz w:val="32"/>
          <w:szCs w:val="32"/>
        </w:rPr>
        <w:t>）；</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三、已对照法定条件和《代理记账管理办法》（财政部令第</w:t>
      </w:r>
      <w:r>
        <w:rPr>
          <w:rFonts w:ascii="Times New Roman" w:hAnsi="Times New Roman" w:eastAsia="仿宋_GB2312"/>
          <w:color w:val="000000"/>
          <w:sz w:val="32"/>
          <w:szCs w:val="32"/>
        </w:rPr>
        <w:t>98</w:t>
      </w:r>
      <w:r>
        <w:rPr>
          <w:rFonts w:hint="eastAsia" w:ascii="Times New Roman" w:hAnsi="Times New Roman" w:eastAsia="仿宋_GB2312"/>
          <w:color w:val="000000"/>
          <w:sz w:val="32"/>
          <w:szCs w:val="32"/>
        </w:rPr>
        <w:t>号）要求进行了自查（附件</w:t>
      </w: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、附件</w:t>
      </w: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rPr>
        <w:t>），能够满足执业许可行政审批部门告知的法定条件、标准和要求，并按规定接受后续监督核查；</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四、不存在法律禁止从事所申请业务的情况；</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五、若违反承诺和作出不实承诺的，愿意承担相应法律责任。</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本申请机构知悉并同意：如出现以欺骗、贿赂等不正当手段取得代理记账执业许可，或以告知承诺方式取得代理记账执业许可后行政审批部门首次证后监督检查发现实际情况与承诺内容不符的情形，将接受相关法律法规的处理，直至被撤销代理记账执业许可，并主动交回证书；</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六、所作承诺是本机构的真实意思表示。</w:t>
      </w:r>
    </w:p>
    <w:p>
      <w:pPr>
        <w:pStyle w:val="5"/>
        <w:widowControl/>
        <w:snapToGrid w:val="0"/>
        <w:spacing w:before="0" w:beforeAutospacing="0" w:after="0" w:afterAutospacing="0" w:line="360" w:lineRule="auto"/>
        <w:jc w:val="both"/>
        <w:rPr>
          <w:rFonts w:ascii="Times New Roman" w:hAnsi="Times New Roman" w:eastAsia="仿宋_GB2312"/>
          <w:sz w:val="32"/>
          <w:szCs w:val="32"/>
          <w:shd w:val="clear" w:color="auto" w:fill="FFFFFF"/>
        </w:rPr>
      </w:pPr>
    </w:p>
    <w:p>
      <w:pPr>
        <w:pStyle w:val="5"/>
        <w:widowControl/>
        <w:snapToGrid w:val="0"/>
        <w:spacing w:before="0" w:beforeAutospacing="0" w:after="0" w:afterAutospacing="0" w:line="360" w:lineRule="auto"/>
        <w:jc w:val="both"/>
        <w:rPr>
          <w:rFonts w:ascii="Times New Roman" w:hAnsi="Times New Roman" w:eastAsia="仿宋_GB2312"/>
          <w:sz w:val="32"/>
          <w:szCs w:val="32"/>
          <w:shd w:val="clear" w:color="auto" w:fill="FFFFFF"/>
        </w:rPr>
      </w:pPr>
    </w:p>
    <w:p>
      <w:pPr>
        <w:pStyle w:val="5"/>
        <w:widowControl/>
        <w:snapToGrid w:val="0"/>
        <w:spacing w:before="0" w:beforeAutospacing="0" w:after="0" w:afterAutospacing="0" w:line="360" w:lineRule="auto"/>
        <w:ind w:firstLine="2240" w:firstLineChars="7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法定代表人签字（申请机构盖章）：</w:t>
      </w:r>
    </w:p>
    <w:p>
      <w:pPr>
        <w:pStyle w:val="5"/>
        <w:widowControl/>
        <w:snapToGrid w:val="0"/>
        <w:spacing w:before="0" w:beforeAutospacing="0" w:after="0" w:afterAutospacing="0" w:line="360" w:lineRule="auto"/>
        <w:ind w:firstLine="3200" w:firstLineChars="1000"/>
        <w:jc w:val="both"/>
        <w:rPr>
          <w:rFonts w:ascii="Times New Roman" w:hAnsi="Times New Roman" w:eastAsia="仿宋_GB2312"/>
          <w:sz w:val="32"/>
          <w:szCs w:val="32"/>
          <w:shd w:val="clear" w:color="auto" w:fill="FFFFFF"/>
        </w:rPr>
      </w:pPr>
    </w:p>
    <w:p>
      <w:pPr>
        <w:pStyle w:val="5"/>
        <w:widowControl/>
        <w:snapToGrid w:val="0"/>
        <w:spacing w:before="0" w:beforeAutospacing="0" w:after="0" w:afterAutospacing="0" w:line="360" w:lineRule="auto"/>
        <w:ind w:firstLine="3200" w:firstLineChars="1000"/>
        <w:jc w:val="both"/>
        <w:rPr>
          <w:rFonts w:ascii="Times New Roman" w:hAnsi="Times New Roman" w:eastAsia="仿宋_GB2312"/>
          <w:sz w:val="32"/>
          <w:szCs w:val="32"/>
          <w:shd w:val="clear" w:color="auto" w:fill="FFFFFF"/>
        </w:rPr>
      </w:pPr>
    </w:p>
    <w:p>
      <w:pPr>
        <w:pStyle w:val="5"/>
        <w:widowControl/>
        <w:snapToGrid w:val="0"/>
        <w:spacing w:before="0" w:beforeAutospacing="0" w:after="0" w:afterAutospacing="0" w:line="360" w:lineRule="auto"/>
        <w:ind w:firstLine="3200" w:firstLineChars="10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w:t>
      </w:r>
    </w:p>
    <w:p>
      <w:pPr>
        <w:pStyle w:val="5"/>
        <w:widowControl/>
        <w:snapToGrid w:val="0"/>
        <w:spacing w:before="0" w:beforeAutospacing="0" w:after="0" w:afterAutospacing="0" w:line="360" w:lineRule="auto"/>
        <w:jc w:val="both"/>
        <w:rPr>
          <w:rFonts w:ascii="黑体" w:hAnsi="黑体" w:eastAsia="黑体"/>
          <w:color w:val="000000"/>
          <w:sz w:val="32"/>
          <w:szCs w:val="32"/>
        </w:rPr>
      </w:pPr>
      <w:r>
        <w:rPr>
          <w:rFonts w:hint="eastAsia" w:ascii="黑体" w:hAnsi="黑体" w:eastAsia="黑体"/>
          <w:color w:val="000000"/>
          <w:sz w:val="32"/>
          <w:szCs w:val="32"/>
        </w:rPr>
        <w:t>附件1</w:t>
      </w:r>
    </w:p>
    <w:p>
      <w:pPr>
        <w:pStyle w:val="5"/>
        <w:widowControl/>
        <w:snapToGrid w:val="0"/>
        <w:spacing w:before="0" w:beforeAutospacing="0" w:after="0" w:afterAutospacing="0" w:line="360" w:lineRule="auto"/>
        <w:jc w:val="center"/>
        <w:rPr>
          <w:rFonts w:ascii="Times New Roman" w:hAnsi="Times New Roman" w:eastAsia="方正小标宋简体"/>
          <w:bCs/>
          <w:color w:val="000000"/>
          <w:sz w:val="44"/>
          <w:szCs w:val="44"/>
        </w:rPr>
      </w:pPr>
      <w:r>
        <w:rPr>
          <w:rFonts w:hint="eastAsia" w:ascii="Times New Roman" w:hAnsi="Times New Roman" w:eastAsia="方正小标宋简体"/>
          <w:bCs/>
          <w:color w:val="000000"/>
          <w:sz w:val="44"/>
          <w:szCs w:val="44"/>
        </w:rPr>
        <w:t>行政审批部门关于中介机构从事代理记账</w:t>
      </w:r>
    </w:p>
    <w:p>
      <w:pPr>
        <w:pStyle w:val="5"/>
        <w:widowControl/>
        <w:snapToGrid w:val="0"/>
        <w:spacing w:before="0" w:beforeAutospacing="0" w:after="0" w:afterAutospacing="0" w:line="360" w:lineRule="auto"/>
        <w:jc w:val="center"/>
        <w:rPr>
          <w:rFonts w:ascii="Times New Roman" w:hAnsi="Times New Roman" w:eastAsia="方正小标宋简体"/>
          <w:bCs/>
          <w:color w:val="000000"/>
          <w:sz w:val="44"/>
          <w:szCs w:val="44"/>
        </w:rPr>
      </w:pPr>
      <w:r>
        <w:rPr>
          <w:rFonts w:hint="eastAsia" w:ascii="Times New Roman" w:hAnsi="Times New Roman" w:eastAsia="方正小标宋简体"/>
          <w:bCs/>
          <w:color w:val="000000"/>
          <w:sz w:val="44"/>
          <w:szCs w:val="44"/>
        </w:rPr>
        <w:t>业务审批的告知</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 </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本行政审批机关就中介机构从事代理记账业务审批事项告知如下：</w:t>
      </w:r>
    </w:p>
    <w:p>
      <w:pPr>
        <w:pStyle w:val="5"/>
        <w:widowControl/>
        <w:snapToGrid w:val="0"/>
        <w:spacing w:before="0" w:beforeAutospacing="0" w:after="0" w:afterAutospacing="0" w:line="360" w:lineRule="auto"/>
        <w:ind w:firstLine="640" w:firstLineChars="200"/>
        <w:jc w:val="both"/>
        <w:rPr>
          <w:rFonts w:ascii="黑体" w:hAnsi="黑体" w:eastAsia="黑体"/>
          <w:color w:val="000000"/>
          <w:sz w:val="32"/>
          <w:szCs w:val="32"/>
        </w:rPr>
      </w:pPr>
      <w:r>
        <w:rPr>
          <w:rFonts w:hint="eastAsia" w:ascii="黑体" w:hAnsi="黑体" w:eastAsia="黑体"/>
          <w:color w:val="000000"/>
          <w:sz w:val="32"/>
          <w:szCs w:val="32"/>
        </w:rPr>
        <w:t>一、审批依据</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（一）《中华人民共和国会计法》；</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（二）《代理记账管理办法》（财政部令第</w:t>
      </w:r>
      <w:r>
        <w:rPr>
          <w:rFonts w:ascii="Times New Roman" w:hAnsi="Times New Roman" w:eastAsia="仿宋_GB2312"/>
          <w:color w:val="000000"/>
          <w:sz w:val="32"/>
          <w:szCs w:val="32"/>
        </w:rPr>
        <w:t>98</w:t>
      </w:r>
      <w:r>
        <w:rPr>
          <w:rFonts w:hint="eastAsia" w:ascii="Times New Roman" w:hAnsi="Times New Roman" w:eastAsia="仿宋_GB2312"/>
          <w:color w:val="000000"/>
          <w:sz w:val="32"/>
          <w:szCs w:val="32"/>
        </w:rPr>
        <w:t>号）。</w:t>
      </w:r>
    </w:p>
    <w:p>
      <w:pPr>
        <w:pStyle w:val="5"/>
        <w:widowControl/>
        <w:snapToGrid w:val="0"/>
        <w:spacing w:before="0" w:beforeAutospacing="0" w:after="0" w:afterAutospacing="0" w:line="360" w:lineRule="auto"/>
        <w:ind w:firstLine="640" w:firstLineChars="200"/>
        <w:jc w:val="both"/>
        <w:rPr>
          <w:rFonts w:ascii="黑体" w:hAnsi="黑体" w:eastAsia="黑体"/>
          <w:color w:val="000000"/>
          <w:sz w:val="32"/>
          <w:szCs w:val="32"/>
        </w:rPr>
      </w:pPr>
      <w:r>
        <w:rPr>
          <w:rFonts w:hint="eastAsia" w:ascii="黑体" w:hAnsi="黑体" w:eastAsia="黑体"/>
          <w:color w:val="000000"/>
          <w:sz w:val="32"/>
          <w:szCs w:val="32"/>
        </w:rPr>
        <w:t>二、申请条件</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（一）依法设立的企业；</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（二）专职从业人员不少于</w:t>
      </w: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rPr>
        <w:t>名；</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（三）主管代理记账业务的负责人具有会计师以上专业技术职务资格或者从事会计工作不少于三年，且为专职从业人员；</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（四）有健全的代理记账业务内部规范。</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其中：代理记账机构从业人员应当具有会计类专业基础知识和业务技能，能够独立处理基本会计业务，并由代理记账机构自主评价认定。</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专职从业人员是指仅在一个代理记账机构从事代理记账业务的人员。</w:t>
      </w:r>
    </w:p>
    <w:p>
      <w:pPr>
        <w:pStyle w:val="5"/>
        <w:widowControl/>
        <w:snapToGrid w:val="0"/>
        <w:spacing w:before="0" w:beforeAutospacing="0" w:after="0" w:afterAutospacing="0" w:line="360" w:lineRule="auto"/>
        <w:ind w:firstLine="640" w:firstLineChars="200"/>
        <w:jc w:val="both"/>
        <w:rPr>
          <w:rFonts w:ascii="黑体" w:hAnsi="黑体" w:eastAsia="黑体"/>
          <w:color w:val="000000"/>
          <w:sz w:val="32"/>
          <w:szCs w:val="32"/>
        </w:rPr>
      </w:pPr>
      <w:r>
        <w:rPr>
          <w:rFonts w:hint="eastAsia" w:ascii="黑体" w:hAnsi="黑体" w:eastAsia="黑体"/>
          <w:color w:val="000000"/>
          <w:sz w:val="32"/>
          <w:szCs w:val="32"/>
        </w:rPr>
        <w:t>三、应当提交的材料</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根据审批依据和法定条件，申请机构应当提交下列材料：</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（一）中介机构从事代理记账业务审批告知承诺书；</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（二）代理记账资格申请表；</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（三）代理记账业务内部规范。</w:t>
      </w:r>
    </w:p>
    <w:p>
      <w:pPr>
        <w:pStyle w:val="5"/>
        <w:widowControl/>
        <w:snapToGrid w:val="0"/>
        <w:spacing w:before="0" w:beforeAutospacing="0" w:after="0" w:afterAutospacing="0" w:line="360" w:lineRule="auto"/>
        <w:ind w:firstLine="640" w:firstLineChars="200"/>
        <w:jc w:val="both"/>
        <w:rPr>
          <w:rFonts w:ascii="黑体" w:hAnsi="黑体" w:eastAsia="黑体"/>
          <w:color w:val="000000"/>
          <w:sz w:val="32"/>
          <w:szCs w:val="32"/>
        </w:rPr>
      </w:pPr>
      <w:r>
        <w:rPr>
          <w:rFonts w:hint="eastAsia" w:ascii="黑体" w:hAnsi="黑体" w:eastAsia="黑体"/>
          <w:color w:val="000000"/>
          <w:sz w:val="32"/>
          <w:szCs w:val="32"/>
        </w:rPr>
        <w:t>四、告知承诺的办理程序</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（一）申请机构应向市县财政部门（以下统称行政审批部门）提交签章后的《中介机构从事代理记账业务审批告知承诺书》及相关申请材料，可以登陆“全国代理记账机构管理系统”提交。</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（二）行政审批部门按照相关规定实施审批。申请材料齐全、符合法定形式的，由行政审批部门当场作出准予许可决定，并在</w:t>
      </w:r>
      <w:r>
        <w:rPr>
          <w:rFonts w:ascii="Times New Roman" w:hAnsi="Times New Roman" w:eastAsia="仿宋_GB2312"/>
          <w:color w:val="000000"/>
          <w:sz w:val="32"/>
          <w:szCs w:val="32"/>
        </w:rPr>
        <w:t>5</w:t>
      </w:r>
      <w:r>
        <w:rPr>
          <w:rFonts w:hint="eastAsia" w:ascii="Times New Roman" w:hAnsi="Times New Roman" w:eastAsia="仿宋_GB2312"/>
          <w:color w:val="000000"/>
          <w:sz w:val="32"/>
          <w:szCs w:val="32"/>
        </w:rPr>
        <w:t>个工作日内颁发代理记账执业证书及相关批复文件；同时在全国代理记账机构管理系统或门户网站对申请机构提交的告知承诺书及相关批复情况进行公示，接受社会监督。</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（三）行政审批部门将在作出准予许可决定后</w:t>
      </w: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个月内，按照《代理记账管理办法》（财政部令第</w:t>
      </w:r>
      <w:r>
        <w:rPr>
          <w:rFonts w:ascii="Times New Roman" w:hAnsi="Times New Roman" w:eastAsia="仿宋_GB2312"/>
          <w:color w:val="000000"/>
          <w:sz w:val="32"/>
          <w:szCs w:val="32"/>
        </w:rPr>
        <w:t>98</w:t>
      </w:r>
      <w:r>
        <w:rPr>
          <w:rFonts w:hint="eastAsia" w:ascii="Times New Roman" w:hAnsi="Times New Roman" w:eastAsia="仿宋_GB2312"/>
          <w:color w:val="000000"/>
          <w:sz w:val="32"/>
          <w:szCs w:val="32"/>
        </w:rPr>
        <w:t>号）的相关规定，对申请机构的承诺内容是否属实进行现场核查。</w:t>
      </w:r>
    </w:p>
    <w:p>
      <w:pPr>
        <w:pStyle w:val="5"/>
        <w:widowControl/>
        <w:snapToGrid w:val="0"/>
        <w:spacing w:before="0" w:beforeAutospacing="0" w:after="0" w:afterAutospacing="0" w:line="360" w:lineRule="auto"/>
        <w:ind w:firstLine="640" w:firstLineChars="200"/>
        <w:jc w:val="both"/>
        <w:rPr>
          <w:rFonts w:ascii="黑体" w:hAnsi="黑体" w:eastAsia="黑体"/>
          <w:color w:val="000000"/>
          <w:sz w:val="32"/>
          <w:szCs w:val="32"/>
        </w:rPr>
      </w:pPr>
      <w:r>
        <w:rPr>
          <w:rFonts w:hint="eastAsia" w:ascii="黑体" w:hAnsi="黑体" w:eastAsia="黑体"/>
          <w:color w:val="000000"/>
          <w:sz w:val="32"/>
          <w:szCs w:val="32"/>
        </w:rPr>
        <w:t>五、监督和法律责任</w:t>
      </w:r>
    </w:p>
    <w:p>
      <w:pPr>
        <w:pStyle w:val="5"/>
        <w:widowControl/>
        <w:snapToGrid w:val="0"/>
        <w:spacing w:before="0" w:beforeAutospacing="0" w:after="0" w:afterAutospacing="0" w:line="360" w:lineRule="auto"/>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一）行政审批部门首次证后监督检查发现代理记账机构实际情况与承诺内容严重不符的，依照《中华人民共和国行政许可法》相关规定撤销许可决定，并予以公布。被行政审批部门依法撤销许可决定的代理记账机构，其基于本次行政许可取得的利益不受保护，并承担因此引发的相应法律责任。代理记账机构发生的其他违法违规行为，依照相关法律法规予以处理。</w:t>
      </w:r>
    </w:p>
    <w:p>
      <w:pPr>
        <w:pStyle w:val="5"/>
        <w:widowControl/>
        <w:snapToGrid w:val="0"/>
        <w:spacing w:before="0" w:beforeAutospacing="0" w:after="0" w:afterAutospacing="0" w:line="360" w:lineRule="auto"/>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（二）代理记账机构作出虚假承诺或者承诺内容严重不实的，由行政审批部门记入其信用档案，该代理记账机构今后不再适用告知承诺的审批方式。</w:t>
      </w:r>
    </w:p>
    <w:p>
      <w:pPr>
        <w:snapToGrid w:val="0"/>
        <w:spacing w:line="360" w:lineRule="auto"/>
        <w:rPr>
          <w:rFonts w:ascii="Times New Roman" w:hAnsi="Times New Roman" w:eastAsia="黑体"/>
          <w:bCs/>
          <w:color w:val="000000"/>
          <w:sz w:val="32"/>
          <w:szCs w:val="32"/>
        </w:rPr>
      </w:pPr>
    </w:p>
    <w:p>
      <w:pPr>
        <w:snapToGrid w:val="0"/>
        <w:spacing w:line="360" w:lineRule="auto"/>
        <w:rPr>
          <w:rFonts w:ascii="Times New Roman" w:hAnsi="Times New Roman" w:eastAsia="黑体"/>
          <w:bCs/>
          <w:color w:val="000000"/>
          <w:sz w:val="32"/>
          <w:szCs w:val="32"/>
        </w:rPr>
      </w:pPr>
    </w:p>
    <w:p>
      <w:pPr>
        <w:snapToGrid w:val="0"/>
        <w:spacing w:line="360" w:lineRule="auto"/>
        <w:rPr>
          <w:rFonts w:ascii="Times New Roman" w:hAnsi="Times New Roman" w:eastAsia="黑体"/>
          <w:bCs/>
          <w:color w:val="000000"/>
          <w:sz w:val="32"/>
          <w:szCs w:val="32"/>
        </w:rPr>
      </w:pPr>
    </w:p>
    <w:p>
      <w:pPr>
        <w:snapToGrid w:val="0"/>
        <w:spacing w:line="360" w:lineRule="auto"/>
        <w:rPr>
          <w:rFonts w:ascii="Times New Roman" w:hAnsi="Times New Roman" w:eastAsia="黑体"/>
          <w:bCs/>
          <w:color w:val="000000"/>
          <w:sz w:val="32"/>
          <w:szCs w:val="32"/>
        </w:rPr>
      </w:pPr>
    </w:p>
    <w:p>
      <w:pPr>
        <w:snapToGrid w:val="0"/>
        <w:spacing w:line="360" w:lineRule="auto"/>
        <w:rPr>
          <w:rFonts w:ascii="Times New Roman" w:hAnsi="Times New Roman" w:eastAsia="黑体"/>
          <w:bCs/>
          <w:color w:val="000000"/>
          <w:sz w:val="32"/>
          <w:szCs w:val="32"/>
        </w:rPr>
      </w:pPr>
    </w:p>
    <w:p>
      <w:pPr>
        <w:snapToGrid w:val="0"/>
        <w:spacing w:line="360" w:lineRule="auto"/>
        <w:rPr>
          <w:rFonts w:ascii="Times New Roman" w:hAnsi="Times New Roman" w:eastAsia="黑体"/>
          <w:bCs/>
          <w:color w:val="000000"/>
          <w:sz w:val="32"/>
          <w:szCs w:val="32"/>
        </w:rPr>
      </w:pPr>
    </w:p>
    <w:p>
      <w:pPr>
        <w:snapToGrid w:val="0"/>
        <w:spacing w:line="360" w:lineRule="auto"/>
        <w:rPr>
          <w:rFonts w:ascii="Times New Roman" w:hAnsi="Times New Roman" w:eastAsia="黑体"/>
          <w:bCs/>
          <w:color w:val="000000"/>
          <w:sz w:val="32"/>
          <w:szCs w:val="32"/>
        </w:rPr>
      </w:pPr>
    </w:p>
    <w:p>
      <w:pPr>
        <w:snapToGrid w:val="0"/>
        <w:spacing w:line="360" w:lineRule="auto"/>
        <w:rPr>
          <w:rFonts w:ascii="Times New Roman" w:hAnsi="Times New Roman" w:eastAsia="黑体"/>
          <w:bCs/>
          <w:color w:val="000000"/>
          <w:sz w:val="32"/>
          <w:szCs w:val="32"/>
        </w:rPr>
      </w:pPr>
    </w:p>
    <w:p>
      <w:pPr>
        <w:snapToGrid w:val="0"/>
        <w:spacing w:line="360" w:lineRule="auto"/>
        <w:rPr>
          <w:rFonts w:ascii="Times New Roman" w:hAnsi="Times New Roman" w:eastAsia="黑体"/>
          <w:bCs/>
          <w:color w:val="000000"/>
          <w:sz w:val="32"/>
          <w:szCs w:val="32"/>
        </w:rPr>
      </w:pPr>
    </w:p>
    <w:p>
      <w:pPr>
        <w:snapToGrid w:val="0"/>
        <w:spacing w:line="360" w:lineRule="auto"/>
        <w:rPr>
          <w:rFonts w:ascii="Times New Roman" w:hAnsi="Times New Roman" w:eastAsia="黑体"/>
          <w:bCs/>
          <w:color w:val="000000"/>
          <w:sz w:val="32"/>
          <w:szCs w:val="32"/>
        </w:rPr>
      </w:pPr>
    </w:p>
    <w:p>
      <w:pPr>
        <w:snapToGrid w:val="0"/>
        <w:spacing w:line="360" w:lineRule="auto"/>
        <w:rPr>
          <w:rFonts w:ascii="Times New Roman" w:hAnsi="Times New Roman" w:eastAsia="黑体"/>
          <w:bCs/>
          <w:color w:val="000000"/>
          <w:sz w:val="32"/>
          <w:szCs w:val="32"/>
        </w:rPr>
      </w:pPr>
    </w:p>
    <w:p>
      <w:pPr>
        <w:snapToGrid w:val="0"/>
        <w:spacing w:line="360" w:lineRule="auto"/>
        <w:rPr>
          <w:rFonts w:ascii="Times New Roman" w:hAnsi="Times New Roman" w:eastAsia="黑体"/>
          <w:bCs/>
          <w:color w:val="000000"/>
          <w:sz w:val="32"/>
          <w:szCs w:val="32"/>
        </w:rPr>
      </w:pPr>
    </w:p>
    <w:p>
      <w:pPr>
        <w:snapToGrid w:val="0"/>
        <w:spacing w:line="360" w:lineRule="auto"/>
        <w:rPr>
          <w:rFonts w:ascii="Times New Roman" w:hAnsi="Times New Roman" w:eastAsia="黑体"/>
          <w:bCs/>
          <w:color w:val="000000"/>
          <w:sz w:val="32"/>
          <w:szCs w:val="32"/>
        </w:rPr>
      </w:pPr>
    </w:p>
    <w:p>
      <w:pPr>
        <w:snapToGrid w:val="0"/>
        <w:spacing w:line="360" w:lineRule="auto"/>
        <w:rPr>
          <w:rFonts w:ascii="Times New Roman" w:hAnsi="Times New Roman" w:eastAsia="黑体"/>
          <w:bCs/>
          <w:color w:val="000000"/>
          <w:sz w:val="32"/>
          <w:szCs w:val="32"/>
        </w:rPr>
      </w:pPr>
    </w:p>
    <w:p>
      <w:pPr>
        <w:snapToGrid w:val="0"/>
        <w:spacing w:line="360" w:lineRule="auto"/>
        <w:rPr>
          <w:rFonts w:ascii="Times New Roman" w:hAnsi="Times New Roman" w:eastAsia="黑体"/>
          <w:bCs/>
          <w:color w:val="000000"/>
          <w:sz w:val="32"/>
          <w:szCs w:val="32"/>
        </w:rPr>
      </w:pPr>
    </w:p>
    <w:p>
      <w:pPr>
        <w:snapToGrid w:val="0"/>
        <w:spacing w:line="360" w:lineRule="auto"/>
        <w:rPr>
          <w:rFonts w:ascii="Times New Roman" w:hAnsi="Times New Roman" w:eastAsia="黑体"/>
          <w:bCs/>
          <w:color w:val="000000"/>
          <w:sz w:val="32"/>
          <w:szCs w:val="32"/>
        </w:rPr>
      </w:pPr>
    </w:p>
    <w:p>
      <w:pPr>
        <w:pStyle w:val="5"/>
        <w:snapToGrid w:val="0"/>
        <w:spacing w:before="0" w:beforeAutospacing="0" w:afterAutospacing="0" w:line="360" w:lineRule="auto"/>
        <w:jc w:val="both"/>
        <w:rPr>
          <w:rFonts w:ascii="Times New Roman" w:hAnsi="Times New Roman" w:eastAsia="黑体"/>
          <w:bCs/>
          <w:color w:val="000000"/>
          <w:kern w:val="2"/>
          <w:sz w:val="32"/>
          <w:szCs w:val="32"/>
        </w:rPr>
      </w:pPr>
      <w:r>
        <w:rPr>
          <w:rFonts w:ascii="Times New Roman" w:hAnsi="Times New Roman" w:eastAsia="黑体"/>
          <w:bCs/>
          <w:color w:val="000000"/>
          <w:kern w:val="2"/>
          <w:sz w:val="32"/>
          <w:szCs w:val="32"/>
        </w:rPr>
        <w:t>附件2</w:t>
      </w:r>
    </w:p>
    <w:p>
      <w:pPr>
        <w:pStyle w:val="5"/>
        <w:snapToGrid w:val="0"/>
        <w:spacing w:before="0" w:beforeAutospacing="0" w:afterAutospacing="0" w:line="360" w:lineRule="auto"/>
        <w:jc w:val="center"/>
        <w:rPr>
          <w:rFonts w:ascii="Times New Roman" w:hAnsi="Times New Roman" w:eastAsia="方正小标宋简体"/>
          <w:bCs/>
          <w:color w:val="000000"/>
          <w:sz w:val="44"/>
          <w:szCs w:val="44"/>
        </w:rPr>
      </w:pPr>
      <w:r>
        <w:rPr>
          <w:rFonts w:ascii="Times New Roman" w:hAnsi="Times New Roman" w:eastAsia="方正小标宋简体"/>
          <w:bCs/>
          <w:color w:val="000000"/>
          <w:sz w:val="44"/>
          <w:szCs w:val="44"/>
        </w:rPr>
        <w:t>代理记账机构业务负责人承诺书</w:t>
      </w:r>
    </w:p>
    <w:p>
      <w:pPr>
        <w:pStyle w:val="5"/>
        <w:snapToGrid w:val="0"/>
        <w:spacing w:before="0" w:beforeAutospacing="0" w:afterAutospacing="0" w:line="360" w:lineRule="auto"/>
        <w:jc w:val="both"/>
        <w:rPr>
          <w:rFonts w:ascii="Times New Roman" w:hAnsi="Times New Roman" w:eastAsia="仿宋_GB2312"/>
          <w:color w:val="000000"/>
          <w:sz w:val="32"/>
          <w:szCs w:val="32"/>
          <w:u w:val="single"/>
        </w:rPr>
      </w:pPr>
    </w:p>
    <w:p>
      <w:pPr>
        <w:pStyle w:val="5"/>
        <w:adjustRightInd w:val="0"/>
        <w:snapToGrid w:val="0"/>
        <w:spacing w:before="0" w:beforeAutospacing="0" w:afterAutospacing="0" w:line="360" w:lineRule="auto"/>
        <w:jc w:val="both"/>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本人</w:t>
      </w:r>
      <w:r>
        <w:rPr>
          <w:rFonts w:ascii="Times New Roman" w:hAnsi="Times New Roman" w:eastAsia="仿宋_GB2312"/>
          <w:color w:val="000000"/>
          <w:sz w:val="32"/>
          <w:szCs w:val="32"/>
          <w:u w:val="single"/>
        </w:rPr>
        <w:t xml:space="preserve">        </w:t>
      </w:r>
      <w:r>
        <w:rPr>
          <w:rFonts w:ascii="Times New Roman" w:hAnsi="Times New Roman" w:eastAsia="仿宋_GB2312"/>
          <w:color w:val="000000"/>
          <w:sz w:val="32"/>
          <w:szCs w:val="32"/>
        </w:rPr>
        <w:t>（身份证号码：</w:t>
      </w:r>
      <w:r>
        <w:rPr>
          <w:rFonts w:ascii="Times New Roman" w:hAnsi="Times New Roman" w:eastAsia="仿宋_GB2312"/>
          <w:color w:val="000000"/>
          <w:sz w:val="32"/>
          <w:szCs w:val="32"/>
          <w:u w:val="single"/>
        </w:rPr>
        <w:t xml:space="preserve">                     </w:t>
      </w:r>
      <w:r>
        <w:rPr>
          <w:rFonts w:ascii="Times New Roman" w:hAnsi="Times New Roman" w:eastAsia="仿宋_GB2312"/>
          <w:color w:val="000000"/>
          <w:sz w:val="32"/>
          <w:szCs w:val="32"/>
        </w:rPr>
        <w:t>）承诺如下，并对下述承诺承担相应法律责任：</w:t>
      </w:r>
    </w:p>
    <w:p>
      <w:pPr>
        <w:pStyle w:val="5"/>
        <w:adjustRightInd w:val="0"/>
        <w:snapToGrid w:val="0"/>
        <w:spacing w:before="0" w:beforeAutospacing="0" w:afterAutospacing="0" w:line="360" w:lineRule="auto"/>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1.在</w:t>
      </w:r>
      <w:r>
        <w:rPr>
          <w:rFonts w:ascii="Times New Roman" w:hAnsi="Times New Roman" w:eastAsia="仿宋_GB2312"/>
          <w:color w:val="000000"/>
          <w:sz w:val="32"/>
          <w:szCs w:val="32"/>
          <w:u w:val="single"/>
        </w:rPr>
        <w:t xml:space="preserve">                    </w:t>
      </w:r>
      <w:r>
        <w:rPr>
          <w:rFonts w:ascii="Times New Roman" w:hAnsi="Times New Roman" w:eastAsia="仿宋_GB2312"/>
          <w:color w:val="000000"/>
          <w:sz w:val="32"/>
          <w:szCs w:val="32"/>
        </w:rPr>
        <w:t>（代理记账机构名称）专职从事代理记账业务，且为该机构主管代理记账业务的负责人；</w:t>
      </w:r>
    </w:p>
    <w:p>
      <w:pPr>
        <w:pStyle w:val="5"/>
        <w:adjustRightInd w:val="0"/>
        <w:snapToGrid w:val="0"/>
        <w:spacing w:before="0" w:beforeAutospacing="0" w:afterAutospacing="0" w:line="360" w:lineRule="auto"/>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2.具有会计师以上专业技术职务资格或者从事会计工作不少于三年；</w:t>
      </w:r>
    </w:p>
    <w:p>
      <w:pPr>
        <w:pStyle w:val="5"/>
        <w:adjustRightInd w:val="0"/>
        <w:snapToGrid w:val="0"/>
        <w:spacing w:before="0" w:beforeAutospacing="0" w:afterAutospacing="0" w:line="360" w:lineRule="auto"/>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3.在资格申请或年度备案中所提交的信息及有关附件材料真实有效，电子版附件与原件一致，并承担由此引起的一切后果；</w:t>
      </w:r>
    </w:p>
    <w:p>
      <w:pPr>
        <w:pStyle w:val="5"/>
        <w:adjustRightInd w:val="0"/>
        <w:snapToGrid w:val="0"/>
        <w:spacing w:before="0" w:beforeAutospacing="0" w:afterAutospacing="0" w:line="360" w:lineRule="auto"/>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4.不存在《中华人民共和国会计法》有关不得从事会计工作的违法情形。</w:t>
      </w:r>
    </w:p>
    <w:p>
      <w:pPr>
        <w:pStyle w:val="5"/>
        <w:snapToGrid w:val="0"/>
        <w:spacing w:before="0" w:beforeAutospacing="0" w:afterAutospacing="0" w:line="360" w:lineRule="auto"/>
        <w:jc w:val="both"/>
        <w:rPr>
          <w:rFonts w:ascii="Times New Roman" w:hAnsi="Times New Roman" w:eastAsia="仿宋_GB2312"/>
          <w:color w:val="000000"/>
          <w:sz w:val="32"/>
          <w:szCs w:val="32"/>
        </w:rPr>
      </w:pPr>
    </w:p>
    <w:p>
      <w:pPr>
        <w:pStyle w:val="5"/>
        <w:snapToGrid w:val="0"/>
        <w:spacing w:before="0" w:beforeAutospacing="0" w:afterAutospacing="0" w:line="360" w:lineRule="auto"/>
        <w:jc w:val="both"/>
        <w:rPr>
          <w:rFonts w:ascii="Times New Roman" w:hAnsi="Times New Roman" w:eastAsia="仿宋_GB2312"/>
          <w:color w:val="000000"/>
          <w:sz w:val="32"/>
          <w:szCs w:val="32"/>
        </w:rPr>
      </w:pPr>
    </w:p>
    <w:p>
      <w:pPr>
        <w:pStyle w:val="5"/>
        <w:snapToGrid w:val="0"/>
        <w:spacing w:before="0" w:beforeAutospacing="0" w:afterAutospacing="0" w:line="360" w:lineRule="auto"/>
        <w:jc w:val="both"/>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承诺人：签名（签章）</w:t>
      </w:r>
    </w:p>
    <w:p>
      <w:pPr>
        <w:pStyle w:val="5"/>
        <w:snapToGrid w:val="0"/>
        <w:spacing w:before="0" w:beforeAutospacing="0" w:afterAutospacing="0" w:line="360" w:lineRule="auto"/>
        <w:jc w:val="both"/>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年  月  日</w:t>
      </w:r>
    </w:p>
    <w:p>
      <w:pPr>
        <w:pStyle w:val="5"/>
        <w:snapToGrid w:val="0"/>
        <w:spacing w:before="0" w:beforeAutospacing="0" w:afterAutospacing="0" w:line="360" w:lineRule="auto"/>
        <w:jc w:val="both"/>
        <w:rPr>
          <w:rFonts w:ascii="Times New Roman" w:hAnsi="Times New Roman" w:eastAsia="黑体"/>
          <w:bCs/>
          <w:color w:val="000000"/>
          <w:kern w:val="2"/>
          <w:sz w:val="32"/>
          <w:szCs w:val="32"/>
        </w:rPr>
      </w:pPr>
      <w:r>
        <w:rPr>
          <w:rFonts w:ascii="Times New Roman" w:hAnsi="Times New Roman" w:eastAsia="方正小标宋简体"/>
          <w:sz w:val="32"/>
          <w:szCs w:val="32"/>
        </w:rPr>
        <w:br w:type="page"/>
      </w:r>
      <w:r>
        <w:rPr>
          <w:rFonts w:ascii="Times New Roman" w:hAnsi="Times New Roman" w:eastAsia="黑体"/>
          <w:bCs/>
          <w:color w:val="000000"/>
          <w:kern w:val="2"/>
          <w:sz w:val="32"/>
          <w:szCs w:val="32"/>
        </w:rPr>
        <w:t>附件3</w:t>
      </w:r>
    </w:p>
    <w:p>
      <w:pPr>
        <w:pStyle w:val="5"/>
        <w:snapToGrid w:val="0"/>
        <w:spacing w:before="0" w:beforeAutospacing="0" w:afterAutospacing="0" w:line="360" w:lineRule="auto"/>
        <w:jc w:val="center"/>
        <w:rPr>
          <w:rFonts w:ascii="Times New Roman" w:hAnsi="Times New Roman" w:eastAsia="方正小标宋简体"/>
          <w:bCs/>
          <w:color w:val="000000"/>
          <w:kern w:val="2"/>
          <w:sz w:val="44"/>
          <w:szCs w:val="44"/>
        </w:rPr>
      </w:pPr>
      <w:r>
        <w:rPr>
          <w:rFonts w:ascii="Times New Roman" w:hAnsi="Times New Roman" w:eastAsia="方正小标宋简体"/>
          <w:bCs/>
          <w:color w:val="000000"/>
          <w:kern w:val="2"/>
          <w:sz w:val="44"/>
          <w:szCs w:val="44"/>
        </w:rPr>
        <w:t>代理记账机构其他专职从业人员承诺书</w:t>
      </w:r>
    </w:p>
    <w:p>
      <w:pPr>
        <w:pStyle w:val="5"/>
        <w:adjustRightInd w:val="0"/>
        <w:snapToGrid w:val="0"/>
        <w:spacing w:before="0" w:beforeAutospacing="0" w:afterAutospacing="0" w:line="360" w:lineRule="auto"/>
        <w:rPr>
          <w:rFonts w:ascii="Times New Roman" w:hAnsi="Times New Roman" w:eastAsia="仿宋_GB2312"/>
          <w:color w:val="000000"/>
          <w:sz w:val="32"/>
          <w:szCs w:val="32"/>
        </w:rPr>
      </w:pPr>
    </w:p>
    <w:p>
      <w:pPr>
        <w:pStyle w:val="5"/>
        <w:adjustRightInd w:val="0"/>
        <w:snapToGrid w:val="0"/>
        <w:spacing w:before="0" w:beforeAutospacing="0" w:afterAutospacing="0" w:line="360" w:lineRule="auto"/>
        <w:jc w:val="both"/>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本人</w:t>
      </w:r>
      <w:r>
        <w:rPr>
          <w:rFonts w:ascii="Times New Roman" w:hAnsi="Times New Roman" w:eastAsia="仿宋_GB2312"/>
          <w:color w:val="000000"/>
          <w:sz w:val="32"/>
          <w:szCs w:val="32"/>
          <w:u w:val="single"/>
        </w:rPr>
        <w:t xml:space="preserve">        </w:t>
      </w:r>
      <w:r>
        <w:rPr>
          <w:rFonts w:ascii="Times New Roman" w:hAnsi="Times New Roman" w:eastAsia="仿宋_GB2312"/>
          <w:color w:val="000000"/>
          <w:sz w:val="32"/>
          <w:szCs w:val="32"/>
        </w:rPr>
        <w:t>（身份证号码：</w:t>
      </w:r>
      <w:r>
        <w:rPr>
          <w:rFonts w:ascii="Times New Roman" w:hAnsi="Times New Roman" w:eastAsia="仿宋_GB2312"/>
          <w:color w:val="000000"/>
          <w:sz w:val="32"/>
          <w:szCs w:val="32"/>
          <w:u w:val="single"/>
        </w:rPr>
        <w:t xml:space="preserve">                 </w:t>
      </w:r>
      <w:r>
        <w:rPr>
          <w:rFonts w:ascii="Times New Roman" w:hAnsi="Times New Roman" w:eastAsia="仿宋_GB2312"/>
          <w:color w:val="000000"/>
          <w:sz w:val="32"/>
          <w:szCs w:val="32"/>
        </w:rPr>
        <w:t>）承诺如下，并对下述承诺承担相应法律责任：</w:t>
      </w:r>
    </w:p>
    <w:p>
      <w:pPr>
        <w:pStyle w:val="5"/>
        <w:adjustRightInd w:val="0"/>
        <w:snapToGrid w:val="0"/>
        <w:spacing w:before="0" w:beforeAutospacing="0" w:afterAutospacing="0" w:line="360" w:lineRule="auto"/>
        <w:jc w:val="both"/>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1.在</w:t>
      </w:r>
      <w:r>
        <w:rPr>
          <w:rFonts w:ascii="Times New Roman" w:hAnsi="Times New Roman" w:eastAsia="仿宋_GB2312"/>
          <w:color w:val="000000"/>
          <w:sz w:val="32"/>
          <w:szCs w:val="32"/>
          <w:u w:val="single"/>
        </w:rPr>
        <w:t xml:space="preserve">                     </w:t>
      </w:r>
      <w:r>
        <w:rPr>
          <w:rFonts w:ascii="Times New Roman" w:hAnsi="Times New Roman" w:eastAsia="仿宋_GB2312"/>
          <w:color w:val="000000"/>
          <w:sz w:val="32"/>
          <w:szCs w:val="32"/>
        </w:rPr>
        <w:t xml:space="preserve">（代理记账机构名称）专职从事代理记账业务； </w:t>
      </w:r>
    </w:p>
    <w:p>
      <w:pPr>
        <w:pStyle w:val="5"/>
        <w:adjustRightInd w:val="0"/>
        <w:snapToGrid w:val="0"/>
        <w:spacing w:before="0" w:beforeAutospacing="0" w:afterAutospacing="0" w:line="360" w:lineRule="auto"/>
        <w:jc w:val="both"/>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2.具有会计类专业基础知识和业务技能，能够独立处理基本会计业务；</w:t>
      </w:r>
    </w:p>
    <w:p>
      <w:pPr>
        <w:pStyle w:val="5"/>
        <w:adjustRightInd w:val="0"/>
        <w:snapToGrid w:val="0"/>
        <w:spacing w:before="0" w:beforeAutospacing="0" w:afterAutospacing="0" w:line="360" w:lineRule="auto"/>
        <w:jc w:val="both"/>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3.在资格申请或年度备案中所提交的信息及有关附件材料真实有效，电子版附件与原件一致，并承担由此引起的一切后果；</w:t>
      </w:r>
    </w:p>
    <w:p>
      <w:pPr>
        <w:pStyle w:val="5"/>
        <w:adjustRightInd w:val="0"/>
        <w:snapToGrid w:val="0"/>
        <w:spacing w:before="0" w:beforeAutospacing="0" w:afterAutospacing="0" w:line="360" w:lineRule="auto"/>
        <w:jc w:val="both"/>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4.不存在《中华人民共和国会计法》有关不得从事会计工作的违法情形。</w:t>
      </w:r>
    </w:p>
    <w:p>
      <w:pPr>
        <w:pStyle w:val="5"/>
        <w:adjustRightInd w:val="0"/>
        <w:snapToGrid w:val="0"/>
        <w:spacing w:before="0" w:beforeAutospacing="0" w:afterAutospacing="0" w:line="360" w:lineRule="auto"/>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w:t>
      </w:r>
    </w:p>
    <w:p>
      <w:pPr>
        <w:pStyle w:val="5"/>
        <w:adjustRightInd w:val="0"/>
        <w:snapToGrid w:val="0"/>
        <w:spacing w:before="0" w:beforeAutospacing="0" w:afterAutospacing="0" w:line="360" w:lineRule="auto"/>
        <w:rPr>
          <w:rFonts w:ascii="Times New Roman" w:hAnsi="Times New Roman" w:eastAsia="仿宋_GB2312"/>
          <w:color w:val="000000"/>
          <w:sz w:val="32"/>
          <w:szCs w:val="32"/>
        </w:rPr>
      </w:pPr>
    </w:p>
    <w:p>
      <w:pPr>
        <w:pStyle w:val="5"/>
        <w:snapToGrid w:val="0"/>
        <w:spacing w:before="0" w:beforeAutospacing="0" w:afterAutospacing="0" w:line="360" w:lineRule="auto"/>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承诺人：签名（签章）</w:t>
      </w:r>
    </w:p>
    <w:p>
      <w:pPr>
        <w:pStyle w:val="5"/>
        <w:snapToGrid w:val="0"/>
        <w:spacing w:before="0" w:beforeAutospacing="0" w:afterAutospacing="0" w:line="360" w:lineRule="auto"/>
        <w:rPr>
          <w:rFonts w:ascii="Times New Roman" w:hAnsi="Times New Roman"/>
        </w:rPr>
      </w:pPr>
      <w:r>
        <w:rPr>
          <w:rFonts w:ascii="Times New Roman" w:hAnsi="Times New Roman" w:eastAsia="仿宋_GB2312"/>
          <w:color w:val="000000"/>
          <w:sz w:val="32"/>
          <w:szCs w:val="32"/>
        </w:rPr>
        <w:t xml:space="preserve">                                      年  月  日</w:t>
      </w:r>
      <w:bookmarkStart w:id="0" w:name="fqfrq"/>
      <w:bookmarkEnd w:id="0"/>
      <w:bookmarkStart w:id="1" w:name="fyz"/>
      <w:bookmarkEnd w:id="1"/>
      <w:bookmarkStart w:id="2" w:name="ffz"/>
      <w:bookmarkEnd w:id="2"/>
    </w:p>
    <w:sectPr>
      <w:footerReference r:id="rId3" w:type="default"/>
      <w:pgSz w:w="11906" w:h="16838"/>
      <w:pgMar w:top="2041" w:right="1417" w:bottom="141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ascii="仿宋" w:hAnsi="仿宋" w:eastAsia="仿宋"/>
        <w:b/>
        <w:bCs/>
        <w:sz w:val="36"/>
        <w:szCs w:val="36"/>
      </w:rPr>
      <w:t>—</w:t>
    </w:r>
    <w:r>
      <w:rPr>
        <w:rStyle w:val="8"/>
        <w:rFonts w:ascii="仿宋" w:hAnsi="仿宋" w:eastAsia="仿宋"/>
        <w:b/>
        <w:bCs/>
        <w:sz w:val="36"/>
        <w:szCs w:val="36"/>
      </w:rPr>
      <w:fldChar w:fldCharType="begin"/>
    </w:r>
    <w:r>
      <w:rPr>
        <w:rStyle w:val="8"/>
        <w:rFonts w:ascii="仿宋" w:hAnsi="仿宋" w:eastAsia="仿宋"/>
        <w:b/>
        <w:bCs/>
        <w:sz w:val="36"/>
        <w:szCs w:val="36"/>
      </w:rPr>
      <w:instrText xml:space="preserve"> PAGE </w:instrText>
    </w:r>
    <w:r>
      <w:rPr>
        <w:rStyle w:val="8"/>
        <w:rFonts w:ascii="仿宋" w:hAnsi="仿宋" w:eastAsia="仿宋"/>
        <w:b/>
        <w:bCs/>
        <w:sz w:val="36"/>
        <w:szCs w:val="36"/>
      </w:rPr>
      <w:fldChar w:fldCharType="separate"/>
    </w:r>
    <w:r>
      <w:rPr>
        <w:rStyle w:val="8"/>
        <w:rFonts w:ascii="仿宋" w:hAnsi="仿宋" w:eastAsia="仿宋"/>
        <w:b/>
        <w:bCs/>
        <w:sz w:val="36"/>
        <w:szCs w:val="36"/>
      </w:rPr>
      <w:t>1</w:t>
    </w:r>
    <w:r>
      <w:rPr>
        <w:rStyle w:val="8"/>
        <w:rFonts w:ascii="仿宋" w:hAnsi="仿宋" w:eastAsia="仿宋"/>
        <w:b/>
        <w:bCs/>
        <w:sz w:val="36"/>
        <w:szCs w:val="36"/>
      </w:rPr>
      <w:fldChar w:fldCharType="end"/>
    </w:r>
    <w:r>
      <w:rPr>
        <w:rFonts w:hint="eastAsia" w:ascii="仿宋" w:hAnsi="仿宋" w:eastAsia="仿宋"/>
        <w:b/>
        <w:bCs/>
        <w:sz w:val="36"/>
        <w:szCs w:val="36"/>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189E"/>
    <w:rsid w:val="000153D7"/>
    <w:rsid w:val="000547CA"/>
    <w:rsid w:val="000D1441"/>
    <w:rsid w:val="00120B68"/>
    <w:rsid w:val="00133BAB"/>
    <w:rsid w:val="00152987"/>
    <w:rsid w:val="001768E6"/>
    <w:rsid w:val="00180EE8"/>
    <w:rsid w:val="001E59BC"/>
    <w:rsid w:val="002023D1"/>
    <w:rsid w:val="00202565"/>
    <w:rsid w:val="00221CE6"/>
    <w:rsid w:val="00264D18"/>
    <w:rsid w:val="002B2195"/>
    <w:rsid w:val="002B4B5B"/>
    <w:rsid w:val="003270B1"/>
    <w:rsid w:val="003303A7"/>
    <w:rsid w:val="0035701B"/>
    <w:rsid w:val="00385234"/>
    <w:rsid w:val="003D190D"/>
    <w:rsid w:val="003F3614"/>
    <w:rsid w:val="003F7F4F"/>
    <w:rsid w:val="004861AA"/>
    <w:rsid w:val="0049611D"/>
    <w:rsid w:val="004A6ECD"/>
    <w:rsid w:val="004C43B7"/>
    <w:rsid w:val="00524544"/>
    <w:rsid w:val="0053500B"/>
    <w:rsid w:val="00545083"/>
    <w:rsid w:val="005460E2"/>
    <w:rsid w:val="005A48A2"/>
    <w:rsid w:val="005B01CF"/>
    <w:rsid w:val="005B65A2"/>
    <w:rsid w:val="006A635B"/>
    <w:rsid w:val="00724CF4"/>
    <w:rsid w:val="00753DCF"/>
    <w:rsid w:val="00766421"/>
    <w:rsid w:val="00775094"/>
    <w:rsid w:val="007C3D86"/>
    <w:rsid w:val="007C670A"/>
    <w:rsid w:val="00801EFF"/>
    <w:rsid w:val="00853244"/>
    <w:rsid w:val="00877951"/>
    <w:rsid w:val="008F42A5"/>
    <w:rsid w:val="00923388"/>
    <w:rsid w:val="0094714D"/>
    <w:rsid w:val="0097413A"/>
    <w:rsid w:val="00982F66"/>
    <w:rsid w:val="009E4964"/>
    <w:rsid w:val="00A03FFE"/>
    <w:rsid w:val="00A2175A"/>
    <w:rsid w:val="00A354D5"/>
    <w:rsid w:val="00A53BA5"/>
    <w:rsid w:val="00A54761"/>
    <w:rsid w:val="00AB2C76"/>
    <w:rsid w:val="00AC35BB"/>
    <w:rsid w:val="00B1209B"/>
    <w:rsid w:val="00B21933"/>
    <w:rsid w:val="00B37083"/>
    <w:rsid w:val="00B8768C"/>
    <w:rsid w:val="00B91725"/>
    <w:rsid w:val="00BB0236"/>
    <w:rsid w:val="00BD292F"/>
    <w:rsid w:val="00BE2AE0"/>
    <w:rsid w:val="00BE7174"/>
    <w:rsid w:val="00C3189E"/>
    <w:rsid w:val="00C37194"/>
    <w:rsid w:val="00C725F6"/>
    <w:rsid w:val="00E37D0C"/>
    <w:rsid w:val="00E84015"/>
    <w:rsid w:val="00EC4009"/>
    <w:rsid w:val="00F029EE"/>
    <w:rsid w:val="00F15009"/>
    <w:rsid w:val="00F9640F"/>
    <w:rsid w:val="00FA2C30"/>
    <w:rsid w:val="00FC29F9"/>
    <w:rsid w:val="00FD4CBC"/>
    <w:rsid w:val="01E74254"/>
    <w:rsid w:val="01EF1E43"/>
    <w:rsid w:val="02C703EA"/>
    <w:rsid w:val="031C526C"/>
    <w:rsid w:val="03476B7F"/>
    <w:rsid w:val="03771FBD"/>
    <w:rsid w:val="040B5790"/>
    <w:rsid w:val="049872B4"/>
    <w:rsid w:val="05346114"/>
    <w:rsid w:val="058808B5"/>
    <w:rsid w:val="06796339"/>
    <w:rsid w:val="06AA198D"/>
    <w:rsid w:val="06C13A39"/>
    <w:rsid w:val="0701255E"/>
    <w:rsid w:val="078F5DD7"/>
    <w:rsid w:val="07EA7C38"/>
    <w:rsid w:val="084B0348"/>
    <w:rsid w:val="08672E2F"/>
    <w:rsid w:val="089772DD"/>
    <w:rsid w:val="089D2E04"/>
    <w:rsid w:val="09204686"/>
    <w:rsid w:val="094A7F1F"/>
    <w:rsid w:val="09573D7B"/>
    <w:rsid w:val="096E78C9"/>
    <w:rsid w:val="0A1932EC"/>
    <w:rsid w:val="0A1D1E1E"/>
    <w:rsid w:val="0AAA5B3C"/>
    <w:rsid w:val="0AE42126"/>
    <w:rsid w:val="0B0951EA"/>
    <w:rsid w:val="0C761F56"/>
    <w:rsid w:val="0C842D6F"/>
    <w:rsid w:val="0C942C41"/>
    <w:rsid w:val="0D202A1E"/>
    <w:rsid w:val="0D4854EE"/>
    <w:rsid w:val="0DBF1959"/>
    <w:rsid w:val="0DCD0E06"/>
    <w:rsid w:val="0E8A7637"/>
    <w:rsid w:val="0FAB6326"/>
    <w:rsid w:val="0FC73000"/>
    <w:rsid w:val="10280658"/>
    <w:rsid w:val="102D10BF"/>
    <w:rsid w:val="1091260D"/>
    <w:rsid w:val="11726A02"/>
    <w:rsid w:val="12115DF5"/>
    <w:rsid w:val="12723F23"/>
    <w:rsid w:val="13632686"/>
    <w:rsid w:val="13B10F51"/>
    <w:rsid w:val="141A5268"/>
    <w:rsid w:val="146232CD"/>
    <w:rsid w:val="149811C8"/>
    <w:rsid w:val="156C6902"/>
    <w:rsid w:val="17C34A14"/>
    <w:rsid w:val="18677141"/>
    <w:rsid w:val="18C10D6F"/>
    <w:rsid w:val="190227E0"/>
    <w:rsid w:val="19BB6F8D"/>
    <w:rsid w:val="1A577150"/>
    <w:rsid w:val="1AC873DC"/>
    <w:rsid w:val="1B004164"/>
    <w:rsid w:val="1B0A1914"/>
    <w:rsid w:val="1B581303"/>
    <w:rsid w:val="1B78081B"/>
    <w:rsid w:val="1C0D3C41"/>
    <w:rsid w:val="1C9A6737"/>
    <w:rsid w:val="1DF84E5F"/>
    <w:rsid w:val="1E7F547A"/>
    <w:rsid w:val="1F62172A"/>
    <w:rsid w:val="1FE252DE"/>
    <w:rsid w:val="20320076"/>
    <w:rsid w:val="204B6C15"/>
    <w:rsid w:val="20E34451"/>
    <w:rsid w:val="21277AA2"/>
    <w:rsid w:val="22EE0C91"/>
    <w:rsid w:val="25232611"/>
    <w:rsid w:val="25AD131E"/>
    <w:rsid w:val="25D76A62"/>
    <w:rsid w:val="26FD7F67"/>
    <w:rsid w:val="275268F8"/>
    <w:rsid w:val="27721ED6"/>
    <w:rsid w:val="28666345"/>
    <w:rsid w:val="28CE0111"/>
    <w:rsid w:val="293D056D"/>
    <w:rsid w:val="29482B9B"/>
    <w:rsid w:val="299C5E23"/>
    <w:rsid w:val="2A153563"/>
    <w:rsid w:val="2A797763"/>
    <w:rsid w:val="2ADE3406"/>
    <w:rsid w:val="2B8C5141"/>
    <w:rsid w:val="2C55427C"/>
    <w:rsid w:val="2C9C240B"/>
    <w:rsid w:val="2CBF0B3B"/>
    <w:rsid w:val="2D7E3ADE"/>
    <w:rsid w:val="2DCF2265"/>
    <w:rsid w:val="2E0275B8"/>
    <w:rsid w:val="2EBC00E5"/>
    <w:rsid w:val="2F9658A4"/>
    <w:rsid w:val="2FAA1271"/>
    <w:rsid w:val="30B168F4"/>
    <w:rsid w:val="31807036"/>
    <w:rsid w:val="32303CD5"/>
    <w:rsid w:val="331B4532"/>
    <w:rsid w:val="341F2CB5"/>
    <w:rsid w:val="353524D2"/>
    <w:rsid w:val="35EA0E5E"/>
    <w:rsid w:val="363C642D"/>
    <w:rsid w:val="37CB7030"/>
    <w:rsid w:val="380E1271"/>
    <w:rsid w:val="38237DEE"/>
    <w:rsid w:val="38867FEB"/>
    <w:rsid w:val="38C5754B"/>
    <w:rsid w:val="394205DC"/>
    <w:rsid w:val="39D55515"/>
    <w:rsid w:val="3A195508"/>
    <w:rsid w:val="3A2330DC"/>
    <w:rsid w:val="3A386F7A"/>
    <w:rsid w:val="3A937AA2"/>
    <w:rsid w:val="3B0263EB"/>
    <w:rsid w:val="3C0673CC"/>
    <w:rsid w:val="3C975852"/>
    <w:rsid w:val="3C9C7246"/>
    <w:rsid w:val="3D003F43"/>
    <w:rsid w:val="3D0425C0"/>
    <w:rsid w:val="3D046BC2"/>
    <w:rsid w:val="3D107F73"/>
    <w:rsid w:val="3D2348D8"/>
    <w:rsid w:val="3D361804"/>
    <w:rsid w:val="3D8648BA"/>
    <w:rsid w:val="3D982C30"/>
    <w:rsid w:val="3DD81385"/>
    <w:rsid w:val="3E2640E8"/>
    <w:rsid w:val="3E8144DB"/>
    <w:rsid w:val="3FB81FB9"/>
    <w:rsid w:val="3FC71C86"/>
    <w:rsid w:val="3FE24745"/>
    <w:rsid w:val="400F636C"/>
    <w:rsid w:val="40FF5869"/>
    <w:rsid w:val="41644E09"/>
    <w:rsid w:val="41A52C92"/>
    <w:rsid w:val="425C1976"/>
    <w:rsid w:val="42EF112A"/>
    <w:rsid w:val="430063A6"/>
    <w:rsid w:val="43C024F1"/>
    <w:rsid w:val="448824A8"/>
    <w:rsid w:val="44FA6E5C"/>
    <w:rsid w:val="44FD0A7C"/>
    <w:rsid w:val="45B2520B"/>
    <w:rsid w:val="45B90EDF"/>
    <w:rsid w:val="46F22AF1"/>
    <w:rsid w:val="47DB66EA"/>
    <w:rsid w:val="4A9A2185"/>
    <w:rsid w:val="4B240FB4"/>
    <w:rsid w:val="4B3C4AFB"/>
    <w:rsid w:val="4C056C72"/>
    <w:rsid w:val="4C283DCC"/>
    <w:rsid w:val="4CD964F6"/>
    <w:rsid w:val="4D0C7BCC"/>
    <w:rsid w:val="4D304E9C"/>
    <w:rsid w:val="4D834A38"/>
    <w:rsid w:val="4E0807D5"/>
    <w:rsid w:val="4E9A4209"/>
    <w:rsid w:val="4EE42332"/>
    <w:rsid w:val="4F424A95"/>
    <w:rsid w:val="4FAF0F7A"/>
    <w:rsid w:val="500275CE"/>
    <w:rsid w:val="502671EF"/>
    <w:rsid w:val="50B45FA5"/>
    <w:rsid w:val="511D1EE3"/>
    <w:rsid w:val="514C2F37"/>
    <w:rsid w:val="52326839"/>
    <w:rsid w:val="52600AA5"/>
    <w:rsid w:val="52BC2DAC"/>
    <w:rsid w:val="53290A4F"/>
    <w:rsid w:val="54A5161A"/>
    <w:rsid w:val="55422A52"/>
    <w:rsid w:val="56BD1AC6"/>
    <w:rsid w:val="571A1684"/>
    <w:rsid w:val="57225F65"/>
    <w:rsid w:val="573774FC"/>
    <w:rsid w:val="57434390"/>
    <w:rsid w:val="575B0A09"/>
    <w:rsid w:val="57D26420"/>
    <w:rsid w:val="580D5968"/>
    <w:rsid w:val="58882A69"/>
    <w:rsid w:val="59506409"/>
    <w:rsid w:val="59607B99"/>
    <w:rsid w:val="599B7740"/>
    <w:rsid w:val="59C61960"/>
    <w:rsid w:val="5A2F3434"/>
    <w:rsid w:val="5A57706F"/>
    <w:rsid w:val="5AF014A2"/>
    <w:rsid w:val="5BFD0EB5"/>
    <w:rsid w:val="5CED0D4D"/>
    <w:rsid w:val="5E1B360B"/>
    <w:rsid w:val="5E58726B"/>
    <w:rsid w:val="5F121F29"/>
    <w:rsid w:val="5F925FA3"/>
    <w:rsid w:val="608E4721"/>
    <w:rsid w:val="60967E3C"/>
    <w:rsid w:val="60AA6B29"/>
    <w:rsid w:val="60C467AA"/>
    <w:rsid w:val="60E03436"/>
    <w:rsid w:val="617D1C3A"/>
    <w:rsid w:val="61824571"/>
    <w:rsid w:val="622E4582"/>
    <w:rsid w:val="62342CD2"/>
    <w:rsid w:val="62F46DF6"/>
    <w:rsid w:val="63F713F7"/>
    <w:rsid w:val="64386BAF"/>
    <w:rsid w:val="64805D36"/>
    <w:rsid w:val="6585329C"/>
    <w:rsid w:val="65CB4821"/>
    <w:rsid w:val="6627723B"/>
    <w:rsid w:val="663543BA"/>
    <w:rsid w:val="665125FD"/>
    <w:rsid w:val="669F4B7B"/>
    <w:rsid w:val="67266744"/>
    <w:rsid w:val="679D5CDC"/>
    <w:rsid w:val="67A85F90"/>
    <w:rsid w:val="67BA4B62"/>
    <w:rsid w:val="67BD5023"/>
    <w:rsid w:val="67D46CDD"/>
    <w:rsid w:val="68701BA4"/>
    <w:rsid w:val="687B0006"/>
    <w:rsid w:val="687E3107"/>
    <w:rsid w:val="68BC20F3"/>
    <w:rsid w:val="68FB1534"/>
    <w:rsid w:val="69815779"/>
    <w:rsid w:val="698D4CA6"/>
    <w:rsid w:val="6B904C66"/>
    <w:rsid w:val="6BD4625F"/>
    <w:rsid w:val="6BF54866"/>
    <w:rsid w:val="6C7222AC"/>
    <w:rsid w:val="6CEA6DEC"/>
    <w:rsid w:val="6D8A3122"/>
    <w:rsid w:val="6D9F2B43"/>
    <w:rsid w:val="6DDD4566"/>
    <w:rsid w:val="6E1A4ACB"/>
    <w:rsid w:val="6ED24D80"/>
    <w:rsid w:val="6FB804AD"/>
    <w:rsid w:val="71180EE1"/>
    <w:rsid w:val="71472A9D"/>
    <w:rsid w:val="715627A5"/>
    <w:rsid w:val="71DF443A"/>
    <w:rsid w:val="721C4798"/>
    <w:rsid w:val="731F13FB"/>
    <w:rsid w:val="73AD1613"/>
    <w:rsid w:val="73B363F0"/>
    <w:rsid w:val="74737FF3"/>
    <w:rsid w:val="74DC31F0"/>
    <w:rsid w:val="756D3EEA"/>
    <w:rsid w:val="759167A0"/>
    <w:rsid w:val="759B4C06"/>
    <w:rsid w:val="75B550E0"/>
    <w:rsid w:val="761B7394"/>
    <w:rsid w:val="7645174C"/>
    <w:rsid w:val="76775280"/>
    <w:rsid w:val="76AC6D4F"/>
    <w:rsid w:val="76D74756"/>
    <w:rsid w:val="770E0299"/>
    <w:rsid w:val="77916887"/>
    <w:rsid w:val="789170DC"/>
    <w:rsid w:val="790F11A8"/>
    <w:rsid w:val="79313546"/>
    <w:rsid w:val="7967778F"/>
    <w:rsid w:val="798F033E"/>
    <w:rsid w:val="79A45D69"/>
    <w:rsid w:val="7B816596"/>
    <w:rsid w:val="7C2A159E"/>
    <w:rsid w:val="7E8E0BB9"/>
    <w:rsid w:val="7EB527E8"/>
    <w:rsid w:val="7F2D609C"/>
    <w:rsid w:val="7FA8380D"/>
    <w:rsid w:val="AD9FA6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100" w:beforeAutospacing="1" w:after="100" w:afterAutospacing="1"/>
      <w:jc w:val="left"/>
    </w:pPr>
    <w:rPr>
      <w:kern w:val="0"/>
      <w:sz w:val="24"/>
    </w:rPr>
  </w:style>
  <w:style w:type="character" w:styleId="8">
    <w:name w:val="page number"/>
    <w:qFormat/>
    <w:uiPriority w:val="0"/>
  </w:style>
  <w:style w:type="character" w:customStyle="1" w:styleId="9">
    <w:name w:val="段 Char"/>
    <w:link w:val="10"/>
    <w:qFormat/>
    <w:uiPriority w:val="0"/>
    <w:rPr>
      <w:rFonts w:ascii="宋体"/>
      <w:sz w:val="21"/>
    </w:rPr>
  </w:style>
  <w:style w:type="paragraph" w:customStyle="1" w:styleId="10">
    <w:name w:val="段"/>
    <w:link w:val="9"/>
    <w:qFormat/>
    <w:uiPriority w:val="0"/>
    <w:pPr>
      <w:autoSpaceDE w:val="0"/>
      <w:autoSpaceDN w:val="0"/>
      <w:ind w:firstLine="200" w:firstLineChars="200"/>
      <w:jc w:val="both"/>
    </w:pPr>
    <w:rPr>
      <w:rFonts w:ascii="宋体" w:hAnsi="Calibri" w:eastAsia="宋体" w:cs="Times New Roman"/>
      <w:sz w:val="21"/>
      <w:lang w:val="en-US" w:eastAsia="zh-CN" w:bidi="ar-SA"/>
    </w:rPr>
  </w:style>
  <w:style w:type="character" w:customStyle="1" w:styleId="11">
    <w:name w:val="批注框文本 Char"/>
    <w:link w:val="2"/>
    <w:qFormat/>
    <w:uiPriority w:val="0"/>
    <w:rPr>
      <w:kern w:val="2"/>
      <w:sz w:val="18"/>
      <w:szCs w:val="18"/>
    </w:rPr>
  </w:style>
  <w:style w:type="character" w:customStyle="1" w:styleId="12">
    <w:name w:val="页脚 Char"/>
    <w:link w:val="3"/>
    <w:uiPriority w:val="99"/>
    <w:rPr>
      <w:kern w:val="2"/>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358</Words>
  <Characters>2047</Characters>
  <Lines>17</Lines>
  <Paragraphs>4</Paragraphs>
  <TotalTime>183</TotalTime>
  <ScaleCrop>false</ScaleCrop>
  <LinksUpToDate>false</LinksUpToDate>
  <CharactersWithSpaces>2401</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2022-11-17T15:03:00Z</dcterms:created>
  <dc:creator>Administrator</dc:creator>
  <cp:lastModifiedBy>greatwall</cp:lastModifiedBy>
  <cp:lastPrinted>2022-12-15T17:43:00Z</cp:lastPrinted>
  <dcterms:modified xsi:type="dcterms:W3CDTF">2022-12-19T09:09:56Z</dcterms:modified>
  <dc:title>附件1</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46184E366A8F48829F17363470222640</vt:lpwstr>
  </property>
</Properties>
</file>