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75" w:rightChars="182"/>
        <w:jc w:val="right"/>
        <w:rPr>
          <w:rFonts w:hint="eastAsia" w:ascii="黑体" w:hAnsi="仿宋" w:eastAsia="黑体" w:cs="仿宋"/>
          <w:spacing w:val="-6"/>
        </w:rPr>
      </w:pPr>
    </w:p>
    <w:p>
      <w:pPr>
        <w:ind w:right="575" w:rightChars="182"/>
        <w:jc w:val="right"/>
        <w:rPr>
          <w:rFonts w:hint="eastAsia" w:ascii="黑体" w:eastAsia="黑体"/>
          <w:bCs/>
          <w:color w:val="000000"/>
        </w:rPr>
      </w:pPr>
      <w:r>
        <w:rPr>
          <w:rFonts w:hint="eastAsia" w:ascii="黑体" w:hAnsi="仿宋" w:eastAsia="黑体" w:cs="仿宋"/>
          <w:spacing w:val="-6"/>
        </w:rPr>
        <w:t>JMBG2021007</w:t>
      </w:r>
    </w:p>
    <w:p>
      <w:pPr>
        <w:ind w:right="575" w:rightChars="182"/>
        <w:rPr>
          <w:rFonts w:hint="eastAsia" w:ascii="黑体" w:eastAsia="黑体"/>
          <w:bCs/>
          <w:color w:val="000000"/>
        </w:rPr>
      </w:pPr>
    </w:p>
    <w:p>
      <w:pPr>
        <w:spacing w:line="1400" w:lineRule="exact"/>
        <w:jc w:val="center"/>
        <w:rPr>
          <w:rFonts w:hint="eastAsia" w:ascii="方正小标宋简体" w:hAnsi="华文中宋" w:eastAsia="方正小标宋简体"/>
          <w:color w:val="FF0000"/>
          <w:spacing w:val="60"/>
          <w:w w:val="70"/>
          <w:sz w:val="100"/>
          <w:szCs w:val="100"/>
        </w:rPr>
      </w:pPr>
      <w:r>
        <w:rPr>
          <w:rFonts w:hint="eastAsia" w:ascii="方正小标宋简体" w:hAnsi="华文中宋" w:eastAsia="方正小标宋简体"/>
          <w:color w:val="FF0000"/>
          <w:spacing w:val="60"/>
          <w:w w:val="70"/>
          <w:sz w:val="100"/>
          <w:szCs w:val="100"/>
        </w:rPr>
        <w:t>江门市商务局文件</w:t>
      </w:r>
    </w:p>
    <w:p>
      <w:pPr>
        <w:ind w:right="575" w:rightChars="182"/>
        <w:rPr>
          <w:rFonts w:hint="eastAsia" w:ascii="仿宋" w:hAnsi="仿宋" w:eastAsia="仿宋"/>
          <w:bCs/>
          <w:color w:val="000000"/>
        </w:rPr>
      </w:pPr>
    </w:p>
    <w:p>
      <w:pPr>
        <w:ind w:right="575" w:rightChars="182"/>
        <w:rPr>
          <w:rFonts w:hint="eastAsia" w:ascii="仿宋" w:hAnsi="仿宋" w:eastAsia="仿宋"/>
          <w:bCs/>
          <w:color w:val="000000"/>
        </w:rPr>
      </w:pPr>
    </w:p>
    <w:p>
      <w:pPr>
        <w:ind w:right="-3" w:rightChars="-1"/>
        <w:jc w:val="center"/>
        <w:rPr>
          <w:rFonts w:hint="eastAsia" w:ascii="仿宋" w:hAnsi="仿宋" w:eastAsia="仿宋"/>
          <w:bCs/>
          <w:color w:val="000000"/>
        </w:rPr>
      </w:pPr>
      <w:r>
        <w:rPr>
          <w:rFonts w:hint="eastAsia" w:ascii="仿宋" w:hAnsi="仿宋" w:eastAsia="仿宋"/>
          <w:bCs/>
          <w:color w:val="000000"/>
        </w:rPr>
        <w:t>江商务资服〔2021〕4号</w:t>
      </w:r>
    </w:p>
    <w:p>
      <w:pPr>
        <w:ind w:right="-3" w:rightChars="-1"/>
        <w:jc w:val="center"/>
        <w:rPr>
          <w:rFonts w:hint="eastAsia" w:ascii="仿宋" w:hAnsi="仿宋" w:eastAsia="仿宋"/>
          <w:bCs/>
          <w:color w:val="000000"/>
        </w:rPr>
      </w:pPr>
      <w:r>
        <w:rPr>
          <w:rFonts w:hint="eastAsia" w:ascii="仿宋" w:hAnsi="仿宋" w:eastAsia="仿宋"/>
          <w:bCs/>
          <w:color w:val="000000"/>
        </w:rPr>
        <mc:AlternateContent>
          <mc:Choice Requires="wps">
            <w:drawing>
              <wp:anchor distT="0" distB="0" distL="114300" distR="114300" simplePos="0" relativeHeight="251659264" behindDoc="1" locked="0" layoutInCell="1" allowOverlap="0">
                <wp:simplePos x="0" y="0"/>
                <wp:positionH relativeFrom="column">
                  <wp:posOffset>0</wp:posOffset>
                </wp:positionH>
                <wp:positionV relativeFrom="page">
                  <wp:posOffset>4212590</wp:posOffset>
                </wp:positionV>
                <wp:extent cx="5623560" cy="0"/>
                <wp:effectExtent l="17780" t="12065" r="16510" b="16510"/>
                <wp:wrapNone/>
                <wp:docPr id="3" name="直接连接符 3"/>
                <wp:cNvGraphicFramePr/>
                <a:graphic xmlns:a="http://schemas.openxmlformats.org/drawingml/2006/main">
                  <a:graphicData uri="http://schemas.microsoft.com/office/word/2010/wordprocessingShape">
                    <wps:wsp>
                      <wps:cNvCnPr>
                        <a:cxnSpLocks noChangeShapeType="true"/>
                      </wps:cNvCnPr>
                      <wps:spPr bwMode="auto">
                        <a:xfrm>
                          <a:off x="0" y="0"/>
                          <a:ext cx="5623560" cy="0"/>
                        </a:xfrm>
                        <a:prstGeom prst="line">
                          <a:avLst/>
                        </a:prstGeom>
                        <a:noFill/>
                        <a:ln w="19050" cmpd="sng">
                          <a:solidFill>
                            <a:srgbClr val="FF0000"/>
                          </a:solidFill>
                          <a:round/>
                        </a:ln>
                      </wps:spPr>
                      <wps:bodyPr/>
                    </wps:wsp>
                  </a:graphicData>
                </a:graphic>
              </wp:anchor>
            </w:drawing>
          </mc:Choice>
          <mc:Fallback>
            <w:pict>
              <v:line id="_x0000_s1026" o:spid="_x0000_s1026" o:spt="20" style="position:absolute;left:0pt;margin-left:0pt;margin-top:331.7pt;height:0pt;width:442.8pt;mso-position-vertical-relative:page;z-index:-251657216;mso-width-relative:page;mso-height-relative:page;" filled="f" stroked="t" coordsize="21600,21600" o:allowoverlap="f" o:gfxdata="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CbWyH4&#10;1wAAAAgBAAAPAAAAAAAAAAEAIAAAADgAAABkcnMvZG93bnJldi54bWxQSwECFAAUAAAACACHTuJA&#10;YMsK7NMBAABrAwAADgAAAAAAAAABACAAAAA8AQAAZHJzL2Uyb0RvYy54bWxQSwUGAAAAAAYABgBZ&#10;AQAAgQUAAAAA&#10;">
                <v:fill on="f" focussize="0,0"/>
                <v:stroke weight="1.5pt" color="#FF0000" joinstyle="round"/>
                <v:imagedata o:title=""/>
                <o:lock v:ext="edit" aspectratio="f"/>
              </v:line>
            </w:pict>
          </mc:Fallback>
        </mc:AlternateContent>
      </w:r>
    </w:p>
    <w:p>
      <w:pPr>
        <w:ind w:right="-3" w:rightChars="-1"/>
        <w:jc w:val="center"/>
        <w:rPr>
          <w:rFonts w:hint="eastAsia" w:ascii="仿宋" w:hAnsi="仿宋" w:eastAsia="仿宋"/>
          <w:bCs/>
          <w:color w:val="000000"/>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江门市商务局关于印发《江门市商务局</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关于激励新投资的实施办法》的通知</w:t>
      </w:r>
    </w:p>
    <w:p>
      <w:pPr>
        <w:rPr>
          <w:rFonts w:ascii="仿宋" w:hAnsi="仿宋" w:eastAsia="仿宋" w:cs="仿宋"/>
        </w:rPr>
      </w:pPr>
    </w:p>
    <w:p>
      <w:pPr>
        <w:rPr>
          <w:rFonts w:ascii="仿宋" w:hAnsi="仿宋" w:eastAsia="仿宋" w:cs="仿宋"/>
        </w:rPr>
      </w:pPr>
      <w:r>
        <w:rPr>
          <w:rFonts w:hint="eastAsia" w:ascii="仿宋" w:hAnsi="仿宋" w:eastAsia="仿宋" w:cs="仿宋"/>
        </w:rPr>
        <w:t>各市（区）人民政府，市直有关单位：</w:t>
      </w:r>
    </w:p>
    <w:p>
      <w:pPr>
        <w:ind w:firstLine="632" w:firstLineChars="200"/>
        <w:rPr>
          <w:rFonts w:hint="eastAsia" w:ascii="仿宋" w:hAnsi="仿宋" w:eastAsia="仿宋" w:cs="仿宋"/>
        </w:rPr>
      </w:pPr>
      <w:r>
        <w:rPr>
          <w:rFonts w:hint="eastAsia" w:ascii="仿宋" w:hAnsi="仿宋" w:eastAsia="仿宋" w:cs="仿宋"/>
        </w:rPr>
        <w:t>为落实《江门市稳投资若干工作措施（</w:t>
      </w:r>
      <w:r>
        <w:rPr>
          <w:rFonts w:ascii="仿宋" w:hAnsi="仿宋" w:eastAsia="仿宋" w:cs="仿宋"/>
        </w:rPr>
        <w:t>2020</w:t>
      </w:r>
      <w:r>
        <w:rPr>
          <w:rFonts w:hint="eastAsia" w:ascii="仿宋" w:hAnsi="仿宋" w:eastAsia="仿宋" w:cs="仿宋"/>
        </w:rPr>
        <w:t>—</w:t>
      </w:r>
      <w:r>
        <w:rPr>
          <w:rFonts w:ascii="仿宋" w:hAnsi="仿宋" w:eastAsia="仿宋" w:cs="仿宋"/>
        </w:rPr>
        <w:t>2022</w:t>
      </w:r>
      <w:r>
        <w:rPr>
          <w:rFonts w:hint="eastAsia" w:ascii="仿宋" w:hAnsi="仿宋" w:eastAsia="仿宋" w:cs="仿宋"/>
        </w:rPr>
        <w:t>年）》（江府〔</w:t>
      </w:r>
      <w:r>
        <w:rPr>
          <w:rFonts w:ascii="仿宋" w:hAnsi="仿宋" w:eastAsia="仿宋" w:cs="仿宋"/>
        </w:rPr>
        <w:t>2020</w:t>
      </w:r>
      <w:r>
        <w:rPr>
          <w:rFonts w:hint="eastAsia" w:ascii="仿宋" w:hAnsi="仿宋" w:eastAsia="仿宋" w:cs="仿宋"/>
        </w:rPr>
        <w:t>〕</w:t>
      </w:r>
      <w:r>
        <w:rPr>
          <w:rFonts w:ascii="仿宋" w:hAnsi="仿宋" w:eastAsia="仿宋" w:cs="仿宋"/>
        </w:rPr>
        <w:t>29</w:t>
      </w:r>
      <w:r>
        <w:rPr>
          <w:rFonts w:hint="eastAsia" w:ascii="仿宋" w:hAnsi="仿宋" w:eastAsia="仿宋" w:cs="仿宋"/>
        </w:rPr>
        <w:t>号），鼓励引进新投资先进制造业重大项目和产业项目加快开工建设，我局制定了《江门市商务局关于激励新投资的实施办法》，现印发给你们，请遵照执行。</w:t>
      </w:r>
    </w:p>
    <w:p>
      <w:pPr>
        <w:spacing w:before="289" w:beforeLines="50"/>
        <w:ind w:firstLine="632" w:firstLineChars="200"/>
        <w:rPr>
          <w:rFonts w:ascii="仿宋" w:hAnsi="仿宋" w:eastAsia="仿宋" w:cs="仿宋"/>
        </w:rPr>
      </w:pPr>
    </w:p>
    <w:p>
      <w:pPr>
        <w:wordWrap w:val="0"/>
        <w:ind w:right="34" w:rightChars="11" w:firstLine="632" w:firstLineChars="200"/>
        <w:jc w:val="right"/>
        <w:rPr>
          <w:rFonts w:ascii="仿宋" w:hAnsi="仿宋" w:eastAsia="仿宋"/>
        </w:rPr>
      </w:pPr>
      <w:r>
        <w:rPr>
          <w:rFonts w:hint="eastAsia" w:ascii="仿宋" w:hAnsi="仿宋" w:eastAsia="仿宋"/>
        </w:rPr>
        <w:t xml:space="preserve">江门市商务局         </w:t>
      </w:r>
    </w:p>
    <w:p>
      <w:pPr>
        <w:wordWrap w:val="0"/>
        <w:ind w:firstLine="790" w:firstLineChars="250"/>
        <w:jc w:val="right"/>
        <w:rPr>
          <w:rFonts w:ascii="仿宋" w:hAnsi="仿宋" w:eastAsia="仿宋"/>
        </w:rPr>
      </w:pPr>
      <w:r>
        <w:rPr>
          <w:rFonts w:ascii="仿宋" w:hAnsi="仿宋" w:eastAsia="仿宋"/>
        </w:rPr>
        <w:t xml:space="preserve">      20</w:t>
      </w:r>
      <w:r>
        <w:rPr>
          <w:rFonts w:hint="eastAsia" w:ascii="仿宋" w:hAnsi="仿宋" w:eastAsia="仿宋"/>
        </w:rPr>
        <w:t xml:space="preserve">21年2月23日        </w:t>
      </w:r>
    </w:p>
    <w:p>
      <w:pPr>
        <w:rPr>
          <w:rFonts w:hint="eastAsia" w:ascii="仿宋" w:hAnsi="仿宋" w:eastAsia="仿宋" w:cs="仿宋"/>
        </w:rPr>
      </w:pPr>
      <w:r>
        <w:rPr>
          <w:rFonts w:hint="eastAsia" w:ascii="黑体" w:hAnsi="仿宋" w:eastAsia="黑体" w:cs="仿宋"/>
        </w:rPr>
        <w:t>公开方式：</w:t>
      </w:r>
      <w:r>
        <w:rPr>
          <w:rFonts w:hint="eastAsia" w:ascii="仿宋" w:hAnsi="仿宋" w:eastAsia="仿宋" w:cs="仿宋"/>
        </w:rPr>
        <w:t>主动公开</w:t>
      </w:r>
    </w:p>
    <w:p>
      <w:pPr>
        <w:ind w:firstLine="276" w:firstLineChars="100"/>
        <w:rPr>
          <w:rFonts w:ascii="仿宋" w:hAnsi="仿宋" w:eastAsia="仿宋" w:cs="仿宋"/>
          <w:sz w:val="28"/>
          <w:szCs w:val="28"/>
        </w:rPr>
      </w:pPr>
      <w:r>
        <w:rPr>
          <w:rFonts w:hint="eastAsia" w:ascii="仿宋" w:hAnsi="仿宋" w:eastAsia="仿宋" w:cs="仿宋"/>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3810</wp:posOffset>
                </wp:positionV>
                <wp:extent cx="5623560" cy="0"/>
                <wp:effectExtent l="8255" t="12700" r="6985" b="6350"/>
                <wp:wrapNone/>
                <wp:docPr id="2" name="直接连接符 2"/>
                <wp:cNvGraphicFramePr/>
                <a:graphic xmlns:a="http://schemas.openxmlformats.org/drawingml/2006/main">
                  <a:graphicData uri="http://schemas.microsoft.com/office/word/2010/wordprocessingShape">
                    <wps:wsp>
                      <wps:cNvCnPr>
                        <a:cxnSpLocks noChangeShapeType="true"/>
                      </wps:cNvCnPr>
                      <wps:spPr bwMode="auto">
                        <a:xfrm>
                          <a:off x="0" y="0"/>
                          <a:ext cx="562356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0.3pt;height:0pt;width:442.8pt;z-index:251661312;mso-width-relative:page;mso-height-relative:page;" filled="f" stroked="t" coordsize="21600,21600" o:gfxdata="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9R1nV9EAAAACAQAA&#10;DwAAAAAAAAABACAAAAA4AAAAZHJzL2Rvd25yZXYueG1sUEsBAhQAFAAAAAgAh07iQGvK5pXRAQAA&#10;agMAAA4AAAAAAAAAAQAgAAAANgEAAGRycy9lMm9Eb2MueG1sUEsFBgAAAAAGAAYAWQEAAHkFAAAA&#10;AA==&#10;">
                <v:fill on="f" focussize="0,0"/>
                <v:stroke color="#000000" joinstyle="round"/>
                <v:imagedata o:title=""/>
                <o:lock v:ext="edit" aspectratio="f"/>
              </v:line>
            </w:pict>
          </mc:Fallback>
        </mc:AlternateContent>
      </w:r>
      <w:r>
        <w:rPr>
          <w:rFonts w:hint="eastAsia" w:ascii="仿宋" w:hAnsi="仿宋" w:eastAsia="仿宋" w:cs="仿宋"/>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371475</wp:posOffset>
                </wp:positionV>
                <wp:extent cx="5623560" cy="0"/>
                <wp:effectExtent l="8255" t="8890" r="6985" b="10160"/>
                <wp:wrapNone/>
                <wp:docPr id="1" name="直接连接符 1"/>
                <wp:cNvGraphicFramePr/>
                <a:graphic xmlns:a="http://schemas.openxmlformats.org/drawingml/2006/main">
                  <a:graphicData uri="http://schemas.microsoft.com/office/word/2010/wordprocessingShape">
                    <wps:wsp>
                      <wps:cNvCnPr>
                        <a:cxnSpLocks noChangeShapeType="true"/>
                      </wps:cNvCnPr>
                      <wps:spPr bwMode="auto">
                        <a:xfrm>
                          <a:off x="0" y="0"/>
                          <a:ext cx="562356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0pt;margin-top:29.25pt;height:0pt;width:442.8pt;z-index:251660288;mso-width-relative:page;mso-height-relative:page;" filled="f" stroked="t" coordsize="21600,21600" o:gfxdata="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5FR+itQAAAAG&#10;AQAADwAAAAAAAAABACAAAAA4AAAAZHJzL2Rvd25yZXYueG1sUEsBAhQAFAAAAAgAh07iQIHgq1nR&#10;AQAAagMAAA4AAAAAAAAAAQAgAAAAOQEAAGRycy9lMm9Eb2MueG1sUEsFBgAAAAAGAAYAWQEAAHwF&#10;AAAAAA==&#10;">
                <v:fill on="f" focussize="0,0"/>
                <v:stroke color="#000000" joinstyle="round"/>
                <v:imagedata o:title=""/>
                <o:lock v:ext="edit" aspectratio="f"/>
              </v:line>
            </w:pict>
          </mc:Fallback>
        </mc:AlternateContent>
      </w:r>
      <w:r>
        <w:rPr>
          <w:rFonts w:hint="eastAsia" w:ascii="仿宋" w:hAnsi="仿宋" w:eastAsia="仿宋" w:cs="仿宋"/>
          <w:sz w:val="28"/>
          <w:szCs w:val="28"/>
        </w:rPr>
        <w:t>抄送：各市（区）商务主管部门、财政局。</w:t>
      </w:r>
    </w:p>
    <w:p>
      <w:pPr>
        <w:spacing w:line="600" w:lineRule="exact"/>
        <w:jc w:val="center"/>
        <w:rPr>
          <w:rFonts w:hint="eastAsia" w:ascii="方正小标宋简体" w:hAnsi="宋体" w:eastAsia="方正小标宋简体" w:cs="宋体"/>
          <w:sz w:val="44"/>
          <w:szCs w:val="44"/>
        </w:rPr>
      </w:pPr>
      <w:r>
        <w:rPr>
          <w:rFonts w:hint="eastAsia" w:ascii="方正小标宋简体" w:hAnsi="宋体" w:eastAsia="方正小标宋简体" w:cs="宋体"/>
          <w:sz w:val="44"/>
          <w:szCs w:val="44"/>
        </w:rPr>
        <w:t>江门市商务局</w:t>
      </w:r>
    </w:p>
    <w:p>
      <w:pPr>
        <w:spacing w:line="60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关于激励新投资的实施办法</w:t>
      </w:r>
    </w:p>
    <w:p>
      <w:pPr>
        <w:rPr>
          <w:rFonts w:ascii="仿宋" w:hAnsi="仿宋" w:eastAsia="仿宋" w:cs="仿宋"/>
        </w:rPr>
      </w:pPr>
    </w:p>
    <w:p>
      <w:pPr>
        <w:ind w:firstLine="632" w:firstLineChars="200"/>
        <w:rPr>
          <w:rFonts w:ascii="仿宋" w:hAnsi="仿宋" w:eastAsia="仿宋" w:cs="仿宋"/>
        </w:rPr>
      </w:pPr>
      <w:r>
        <w:rPr>
          <w:rFonts w:hint="eastAsia" w:ascii="仿宋" w:hAnsi="仿宋" w:eastAsia="仿宋" w:cs="仿宋"/>
        </w:rPr>
        <w:t>为贯彻落实《江门市稳投资若干工作措施（</w:t>
      </w:r>
      <w:r>
        <w:rPr>
          <w:rFonts w:ascii="仿宋" w:hAnsi="仿宋" w:eastAsia="仿宋" w:cs="仿宋"/>
        </w:rPr>
        <w:t>2020-2022</w:t>
      </w:r>
      <w:r>
        <w:rPr>
          <w:rFonts w:hint="eastAsia" w:ascii="仿宋" w:hAnsi="仿宋" w:eastAsia="仿宋" w:cs="仿宋"/>
        </w:rPr>
        <w:t>年）》（江府〔</w:t>
      </w:r>
      <w:r>
        <w:rPr>
          <w:rFonts w:ascii="仿宋" w:hAnsi="仿宋" w:eastAsia="仿宋" w:cs="仿宋"/>
        </w:rPr>
        <w:t>2020</w:t>
      </w:r>
      <w:r>
        <w:rPr>
          <w:rFonts w:hint="eastAsia" w:ascii="仿宋" w:hAnsi="仿宋" w:eastAsia="仿宋" w:cs="仿宋"/>
        </w:rPr>
        <w:t>〕</w:t>
      </w:r>
      <w:r>
        <w:rPr>
          <w:rFonts w:ascii="仿宋" w:hAnsi="仿宋" w:eastAsia="仿宋" w:cs="仿宋"/>
        </w:rPr>
        <w:t>29</w:t>
      </w:r>
      <w:r>
        <w:rPr>
          <w:rFonts w:hint="eastAsia" w:ascii="仿宋" w:hAnsi="仿宋" w:eastAsia="仿宋" w:cs="仿宋"/>
        </w:rPr>
        <w:t>号），鼓励引进新投资先进制造业重大项目和产业项目加快开工建设，特制定本实施办法。</w:t>
      </w:r>
    </w:p>
    <w:p>
      <w:pPr>
        <w:ind w:firstLine="632" w:firstLineChars="200"/>
        <w:rPr>
          <w:rFonts w:hint="eastAsia" w:ascii="仿宋" w:hAnsi="仿宋" w:eastAsia="仿宋" w:cs="仿宋"/>
        </w:rPr>
      </w:pPr>
    </w:p>
    <w:p>
      <w:pPr>
        <w:ind w:firstLine="632" w:firstLineChars="200"/>
        <w:rPr>
          <w:rFonts w:hint="eastAsia" w:ascii="仿宋" w:hAnsi="仿宋" w:eastAsia="仿宋" w:cs="仿宋"/>
        </w:rPr>
      </w:pPr>
    </w:p>
    <w:p>
      <w:pPr>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第一部分</w:t>
      </w:r>
      <w:r>
        <w:rPr>
          <w:rFonts w:ascii="方正小标宋简体" w:hAnsi="黑体" w:eastAsia="方正小标宋简体" w:cs="黑体"/>
          <w:sz w:val="36"/>
          <w:szCs w:val="36"/>
        </w:rPr>
        <w:t xml:space="preserve">  </w:t>
      </w:r>
      <w:r>
        <w:rPr>
          <w:rFonts w:hint="eastAsia" w:ascii="方正小标宋简体" w:hAnsi="黑体" w:eastAsia="方正小标宋简体" w:cs="黑体"/>
          <w:sz w:val="36"/>
          <w:szCs w:val="36"/>
        </w:rPr>
        <w:t>鼓励引进新投资先进制造业重大项目</w:t>
      </w:r>
    </w:p>
    <w:p>
      <w:pPr>
        <w:ind w:firstLine="632" w:firstLineChars="200"/>
        <w:rPr>
          <w:rFonts w:hint="eastAsia" w:ascii="黑体" w:hAnsi="黑体" w:eastAsia="黑体" w:cs="黑体"/>
        </w:rPr>
      </w:pPr>
    </w:p>
    <w:p>
      <w:pPr>
        <w:ind w:firstLine="632" w:firstLineChars="200"/>
        <w:rPr>
          <w:rFonts w:ascii="黑体" w:hAnsi="黑体" w:eastAsia="黑体" w:cs="黑体"/>
        </w:rPr>
      </w:pPr>
      <w:r>
        <w:rPr>
          <w:rFonts w:hint="eastAsia" w:ascii="黑体" w:hAnsi="黑体" w:eastAsia="黑体" w:cs="黑体"/>
        </w:rPr>
        <w:t>一、奖励对象</w:t>
      </w:r>
    </w:p>
    <w:p>
      <w:pPr>
        <w:ind w:firstLine="632" w:firstLineChars="200"/>
        <w:rPr>
          <w:rFonts w:ascii="仿宋" w:hAnsi="仿宋" w:eastAsia="仿宋" w:cs="仿宋"/>
          <w:color w:val="000000"/>
        </w:rPr>
      </w:pPr>
      <w:r>
        <w:rPr>
          <w:rFonts w:hint="eastAsia" w:ascii="仿宋" w:hAnsi="仿宋" w:eastAsia="仿宋" w:cs="仿宋"/>
          <w:color w:val="000000"/>
        </w:rPr>
        <w:t>对同时符合以下条件的企业给予奖励：</w:t>
      </w:r>
    </w:p>
    <w:p>
      <w:pPr>
        <w:ind w:firstLine="632" w:firstLineChars="200"/>
        <w:rPr>
          <w:rFonts w:ascii="仿宋" w:hAnsi="仿宋" w:eastAsia="仿宋" w:cs="仿宋"/>
          <w:color w:val="000000"/>
        </w:rPr>
      </w:pPr>
      <w:r>
        <w:rPr>
          <w:rFonts w:hint="eastAsia" w:ascii="仿宋" w:hAnsi="仿宋" w:eastAsia="仿宋" w:cs="仿宋"/>
          <w:color w:val="000000"/>
        </w:rPr>
        <w:t>（一）在江门市范围内办理市场监管、税务登记，依法经营和纳税，具有独立法人资格。</w:t>
      </w:r>
    </w:p>
    <w:p>
      <w:pPr>
        <w:ind w:firstLine="632" w:firstLineChars="200"/>
        <w:rPr>
          <w:rFonts w:ascii="仿宋" w:hAnsi="仿宋" w:eastAsia="仿宋" w:cs="仿宋"/>
          <w:color w:val="000000"/>
        </w:rPr>
      </w:pPr>
      <w:r>
        <w:rPr>
          <w:rFonts w:hint="eastAsia" w:ascii="仿宋" w:hAnsi="仿宋" w:eastAsia="仿宋" w:cs="仿宋"/>
          <w:color w:val="000000"/>
        </w:rPr>
        <w:t>（二）</w:t>
      </w: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1</w:t>
      </w:r>
      <w:r>
        <w:rPr>
          <w:rFonts w:hint="eastAsia" w:ascii="仿宋" w:hAnsi="仿宋" w:eastAsia="仿宋" w:cs="仿宋"/>
          <w:color w:val="000000"/>
        </w:rPr>
        <w:t>月</w:t>
      </w:r>
      <w:r>
        <w:rPr>
          <w:rFonts w:ascii="仿宋" w:hAnsi="仿宋" w:eastAsia="仿宋" w:cs="仿宋"/>
          <w:color w:val="000000"/>
        </w:rPr>
        <w:t>1</w:t>
      </w:r>
      <w:r>
        <w:rPr>
          <w:rFonts w:hint="eastAsia" w:ascii="仿宋" w:hAnsi="仿宋" w:eastAsia="仿宋" w:cs="仿宋"/>
          <w:color w:val="000000"/>
        </w:rPr>
        <w:t>日至</w:t>
      </w:r>
      <w:r>
        <w:rPr>
          <w:rFonts w:ascii="仿宋" w:hAnsi="仿宋" w:eastAsia="仿宋" w:cs="仿宋"/>
          <w:color w:val="000000"/>
        </w:rPr>
        <w:t>2022</w:t>
      </w:r>
      <w:r>
        <w:rPr>
          <w:rFonts w:hint="eastAsia" w:ascii="仿宋" w:hAnsi="仿宋" w:eastAsia="仿宋" w:cs="仿宋"/>
          <w:color w:val="000000"/>
        </w:rPr>
        <w:t>年12月31日期间新引进（含增资扩产）的项目。</w:t>
      </w:r>
    </w:p>
    <w:p>
      <w:pPr>
        <w:ind w:firstLine="632" w:firstLineChars="200"/>
        <w:rPr>
          <w:rFonts w:ascii="仿宋" w:hAnsi="仿宋" w:eastAsia="仿宋" w:cs="仿宋"/>
          <w:color w:val="000000"/>
        </w:rPr>
      </w:pPr>
      <w:r>
        <w:rPr>
          <w:rFonts w:hint="eastAsia" w:ascii="仿宋" w:hAnsi="仿宋" w:eastAsia="仿宋" w:cs="仿宋"/>
          <w:color w:val="000000"/>
        </w:rPr>
        <w:t>（三）企业所投资的为先进制造业项目［指符合广东省培育发展的十大战略性支柱产业集群和十大战略性新兴产业集群（简称“双十”产业集群）行动计划支持范围的制造业项目］。</w:t>
      </w:r>
    </w:p>
    <w:p>
      <w:pPr>
        <w:ind w:firstLine="632" w:firstLineChars="200"/>
        <w:rPr>
          <w:rFonts w:ascii="仿宋" w:hAnsi="仿宋" w:eastAsia="仿宋" w:cs="仿宋"/>
          <w:color w:val="000000"/>
          <w:spacing w:val="-4"/>
        </w:rPr>
      </w:pPr>
      <w:r>
        <w:rPr>
          <w:rFonts w:hint="eastAsia" w:ascii="仿宋" w:hAnsi="仿宋" w:eastAsia="仿宋" w:cs="仿宋"/>
          <w:color w:val="000000"/>
        </w:rPr>
        <w:t>（四）自项目签订投资合同（增资扩产项目从取得发展改革</w:t>
      </w:r>
      <w:r>
        <w:rPr>
          <w:rFonts w:hint="eastAsia" w:ascii="仿宋" w:hAnsi="仿宋" w:eastAsia="仿宋" w:cs="仿宋"/>
          <w:color w:val="000000"/>
          <w:spacing w:val="-4"/>
        </w:rPr>
        <w:t>或工业和信息化部门备案证）之日起，承诺</w:t>
      </w:r>
      <w:r>
        <w:rPr>
          <w:rFonts w:ascii="仿宋" w:hAnsi="仿宋" w:eastAsia="仿宋" w:cs="仿宋"/>
          <w:color w:val="000000"/>
          <w:spacing w:val="-4"/>
        </w:rPr>
        <w:t>3</w:t>
      </w:r>
      <w:r>
        <w:rPr>
          <w:rFonts w:hint="eastAsia" w:ascii="仿宋" w:hAnsi="仿宋" w:eastAsia="仿宋" w:cs="仿宋"/>
          <w:color w:val="000000"/>
          <w:spacing w:val="-4"/>
        </w:rPr>
        <w:t>年内（含第</w:t>
      </w:r>
      <w:r>
        <w:rPr>
          <w:rFonts w:ascii="仿宋" w:hAnsi="仿宋" w:eastAsia="仿宋" w:cs="仿宋"/>
          <w:color w:val="000000"/>
          <w:spacing w:val="-4"/>
        </w:rPr>
        <w:t>3</w:t>
      </w:r>
      <w:r>
        <w:rPr>
          <w:rFonts w:hint="eastAsia" w:ascii="仿宋" w:hAnsi="仿宋" w:eastAsia="仿宋" w:cs="仿宋"/>
          <w:color w:val="000000"/>
          <w:spacing w:val="-4"/>
        </w:rPr>
        <w:t>年）项目固定资产投资（土地、厂房建设、设备购买投入，以实际发票和行政性收据为准）累计达</w:t>
      </w:r>
      <w:r>
        <w:rPr>
          <w:rFonts w:ascii="仿宋" w:hAnsi="仿宋" w:eastAsia="仿宋" w:cs="仿宋"/>
          <w:color w:val="000000"/>
          <w:spacing w:val="-4"/>
        </w:rPr>
        <w:t>10</w:t>
      </w:r>
      <w:r>
        <w:rPr>
          <w:rFonts w:hint="eastAsia" w:ascii="仿宋" w:hAnsi="仿宋" w:eastAsia="仿宋" w:cs="仿宋"/>
          <w:color w:val="000000"/>
          <w:spacing w:val="-4"/>
        </w:rPr>
        <w:t>亿元（含</w:t>
      </w:r>
      <w:r>
        <w:rPr>
          <w:rFonts w:ascii="仿宋" w:hAnsi="仿宋" w:eastAsia="仿宋" w:cs="仿宋"/>
          <w:color w:val="000000"/>
          <w:spacing w:val="-4"/>
        </w:rPr>
        <w:t>10</w:t>
      </w:r>
      <w:r>
        <w:rPr>
          <w:rFonts w:hint="eastAsia" w:ascii="仿宋" w:hAnsi="仿宋" w:eastAsia="仿宋" w:cs="仿宋"/>
          <w:color w:val="000000"/>
          <w:spacing w:val="-4"/>
        </w:rPr>
        <w:t>亿元）以上。当项目实际固定资产投资达到</w:t>
      </w:r>
      <w:r>
        <w:rPr>
          <w:rFonts w:ascii="仿宋" w:hAnsi="仿宋" w:eastAsia="仿宋" w:cs="仿宋"/>
          <w:color w:val="000000"/>
          <w:spacing w:val="-4"/>
        </w:rPr>
        <w:t>2</w:t>
      </w:r>
      <w:r>
        <w:rPr>
          <w:rFonts w:hint="eastAsia" w:ascii="仿宋" w:hAnsi="仿宋" w:eastAsia="仿宋" w:cs="仿宋"/>
          <w:color w:val="000000"/>
          <w:spacing w:val="-4"/>
        </w:rPr>
        <w:t>亿元（含</w:t>
      </w:r>
      <w:r>
        <w:rPr>
          <w:rFonts w:ascii="仿宋" w:hAnsi="仿宋" w:eastAsia="仿宋" w:cs="仿宋"/>
          <w:color w:val="000000"/>
          <w:spacing w:val="-4"/>
        </w:rPr>
        <w:t>2</w:t>
      </w:r>
      <w:r>
        <w:rPr>
          <w:rFonts w:hint="eastAsia" w:ascii="仿宋" w:hAnsi="仿宋" w:eastAsia="仿宋" w:cs="仿宋"/>
          <w:color w:val="000000"/>
          <w:spacing w:val="-4"/>
        </w:rPr>
        <w:t>亿元）以上，企业出具承诺书。</w:t>
      </w:r>
    </w:p>
    <w:p>
      <w:pPr>
        <w:spacing w:line="600" w:lineRule="exact"/>
        <w:ind w:firstLine="632" w:firstLineChars="200"/>
        <w:rPr>
          <w:rFonts w:ascii="黑体" w:hAnsi="黑体" w:eastAsia="黑体" w:cs="黑体"/>
          <w:color w:val="000000"/>
        </w:rPr>
      </w:pPr>
      <w:r>
        <w:rPr>
          <w:rFonts w:hint="eastAsia" w:ascii="黑体" w:hAnsi="黑体" w:eastAsia="黑体" w:cs="黑体"/>
          <w:color w:val="000000"/>
        </w:rPr>
        <w:t>二、奖励内容</w:t>
      </w:r>
    </w:p>
    <w:p>
      <w:pPr>
        <w:spacing w:line="600" w:lineRule="exact"/>
        <w:ind w:firstLine="632" w:firstLineChars="200"/>
        <w:rPr>
          <w:rFonts w:ascii="仿宋" w:hAnsi="仿宋" w:eastAsia="仿宋" w:cs="仿宋"/>
          <w:color w:val="000000"/>
        </w:rPr>
      </w:pPr>
      <w:r>
        <w:rPr>
          <w:rFonts w:hint="eastAsia" w:ascii="仿宋" w:hAnsi="仿宋" w:eastAsia="仿宋" w:cs="仿宋"/>
          <w:color w:val="000000"/>
        </w:rPr>
        <w:t>当项目符合条件时，可提前给予一次性</w:t>
      </w:r>
      <w:r>
        <w:rPr>
          <w:rFonts w:ascii="仿宋" w:hAnsi="仿宋" w:eastAsia="仿宋" w:cs="仿宋"/>
          <w:color w:val="000000"/>
        </w:rPr>
        <w:t>1000</w:t>
      </w:r>
      <w:r>
        <w:rPr>
          <w:rFonts w:hint="eastAsia" w:ascii="仿宋" w:hAnsi="仿宋" w:eastAsia="仿宋" w:cs="仿宋"/>
          <w:color w:val="000000"/>
        </w:rPr>
        <w:t>万元奖励，奖励资金用于企业研发投入、再投资等。</w:t>
      </w:r>
    </w:p>
    <w:p>
      <w:pPr>
        <w:spacing w:line="600" w:lineRule="exact"/>
        <w:ind w:firstLine="632" w:firstLineChars="200"/>
        <w:rPr>
          <w:rFonts w:ascii="黑体" w:hAnsi="黑体" w:eastAsia="黑体" w:cs="黑体"/>
          <w:color w:val="000000"/>
        </w:rPr>
      </w:pPr>
      <w:r>
        <w:rPr>
          <w:rFonts w:hint="eastAsia" w:ascii="黑体" w:hAnsi="黑体" w:eastAsia="黑体" w:cs="黑体"/>
          <w:color w:val="000000"/>
        </w:rPr>
        <w:t>三、奖励执行</w:t>
      </w:r>
    </w:p>
    <w:p>
      <w:pPr>
        <w:spacing w:line="600" w:lineRule="exact"/>
        <w:ind w:firstLine="632" w:firstLineChars="200"/>
        <w:rPr>
          <w:rFonts w:ascii="仿宋" w:hAnsi="仿宋" w:eastAsia="仿宋" w:cs="楷体"/>
          <w:color w:val="000000"/>
        </w:rPr>
      </w:pPr>
      <w:r>
        <w:rPr>
          <w:rFonts w:hint="eastAsia" w:ascii="仿宋" w:hAnsi="仿宋" w:eastAsia="仿宋" w:cs="楷体"/>
          <w:color w:val="000000"/>
        </w:rPr>
        <w:t>（一）申报及</w:t>
      </w:r>
      <w:r>
        <w:rPr>
          <w:rFonts w:hint="eastAsia" w:ascii="仿宋" w:hAnsi="仿宋" w:eastAsia="仿宋" w:cs="仿宋"/>
          <w:color w:val="000000"/>
        </w:rPr>
        <w:t>兑付</w:t>
      </w:r>
      <w:r>
        <w:rPr>
          <w:rFonts w:hint="eastAsia" w:ascii="仿宋" w:hAnsi="仿宋" w:eastAsia="仿宋" w:cs="楷体"/>
          <w:color w:val="000000"/>
        </w:rPr>
        <w:t>时间。</w:t>
      </w:r>
    </w:p>
    <w:p>
      <w:pPr>
        <w:spacing w:line="600" w:lineRule="exact"/>
        <w:ind w:firstLine="608" w:firstLineChars="200"/>
        <w:rPr>
          <w:rFonts w:ascii="仿宋" w:hAnsi="仿宋" w:eastAsia="仿宋" w:cs="仿宋"/>
          <w:color w:val="000000"/>
          <w:spacing w:val="-6"/>
        </w:rPr>
      </w:pPr>
      <w:r>
        <w:rPr>
          <w:rFonts w:hint="eastAsia" w:ascii="仿宋" w:hAnsi="仿宋" w:eastAsia="仿宋" w:cs="仿宋"/>
          <w:color w:val="000000"/>
          <w:spacing w:val="-6"/>
        </w:rPr>
        <w:t>每年</w:t>
      </w:r>
      <w:r>
        <w:rPr>
          <w:rFonts w:ascii="仿宋" w:hAnsi="仿宋" w:eastAsia="仿宋" w:cs="仿宋"/>
          <w:color w:val="000000"/>
          <w:spacing w:val="-6"/>
        </w:rPr>
        <w:t>1</w:t>
      </w:r>
      <w:r>
        <w:rPr>
          <w:rFonts w:hint="eastAsia" w:ascii="仿宋" w:hAnsi="仿宋" w:eastAsia="仿宋" w:cs="仿宋"/>
          <w:color w:val="000000"/>
          <w:spacing w:val="-6"/>
        </w:rPr>
        <w:t>月</w:t>
      </w:r>
      <w:r>
        <w:rPr>
          <w:rFonts w:ascii="仿宋" w:hAnsi="仿宋" w:eastAsia="仿宋" w:cs="仿宋"/>
          <w:color w:val="000000"/>
          <w:spacing w:val="-6"/>
        </w:rPr>
        <w:t>30</w:t>
      </w:r>
      <w:r>
        <w:rPr>
          <w:rFonts w:hint="eastAsia" w:ascii="仿宋" w:hAnsi="仿宋" w:eastAsia="仿宋" w:cs="仿宋"/>
          <w:color w:val="000000"/>
          <w:spacing w:val="-6"/>
        </w:rPr>
        <w:t>日前完成奖励申报，</w:t>
      </w:r>
      <w:r>
        <w:rPr>
          <w:rFonts w:ascii="仿宋" w:hAnsi="仿宋" w:eastAsia="仿宋" w:cs="仿宋"/>
          <w:color w:val="000000"/>
          <w:spacing w:val="-6"/>
        </w:rPr>
        <w:t>6</w:t>
      </w:r>
      <w:r>
        <w:rPr>
          <w:rFonts w:hint="eastAsia" w:ascii="仿宋" w:hAnsi="仿宋" w:eastAsia="仿宋" w:cs="仿宋"/>
          <w:color w:val="000000"/>
          <w:spacing w:val="-6"/>
        </w:rPr>
        <w:t>月</w:t>
      </w:r>
      <w:r>
        <w:rPr>
          <w:rFonts w:ascii="仿宋" w:hAnsi="仿宋" w:eastAsia="仿宋" w:cs="仿宋"/>
          <w:color w:val="000000"/>
          <w:spacing w:val="-6"/>
        </w:rPr>
        <w:t>30</w:t>
      </w:r>
      <w:r>
        <w:rPr>
          <w:rFonts w:hint="eastAsia" w:ascii="仿宋" w:hAnsi="仿宋" w:eastAsia="仿宋" w:cs="仿宋"/>
          <w:color w:val="000000"/>
          <w:spacing w:val="-6"/>
        </w:rPr>
        <w:t>日前完成资金</w:t>
      </w:r>
      <w:r>
        <w:rPr>
          <w:rFonts w:hint="eastAsia" w:ascii="仿宋" w:hAnsi="仿宋" w:eastAsia="仿宋" w:cs="楷体"/>
          <w:color w:val="000000"/>
          <w:spacing w:val="-6"/>
        </w:rPr>
        <w:t>兑付</w:t>
      </w:r>
      <w:r>
        <w:rPr>
          <w:rFonts w:hint="eastAsia" w:ascii="仿宋" w:hAnsi="仿宋" w:eastAsia="仿宋" w:cs="仿宋"/>
          <w:color w:val="000000"/>
          <w:spacing w:val="-6"/>
        </w:rPr>
        <w:t>。</w:t>
      </w:r>
    </w:p>
    <w:p>
      <w:pPr>
        <w:spacing w:line="600" w:lineRule="exact"/>
        <w:ind w:firstLine="632" w:firstLineChars="200"/>
        <w:rPr>
          <w:rFonts w:ascii="仿宋" w:hAnsi="仿宋" w:eastAsia="仿宋" w:cs="楷体"/>
          <w:color w:val="000000"/>
        </w:rPr>
      </w:pPr>
      <w:r>
        <w:rPr>
          <w:rFonts w:hint="eastAsia" w:ascii="仿宋" w:hAnsi="仿宋" w:eastAsia="仿宋" w:cs="楷体"/>
          <w:color w:val="000000"/>
        </w:rPr>
        <w:t>（二）申报流程。</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1. </w:t>
      </w:r>
      <w:r>
        <w:rPr>
          <w:rFonts w:hint="eastAsia" w:ascii="仿宋" w:hAnsi="仿宋" w:eastAsia="仿宋" w:cs="仿宋"/>
          <w:color w:val="000000"/>
        </w:rPr>
        <w:t>按照属地管理原则，符合奖励条件的企业向项目所在地的商务主管部门进行申报，提交书面盖章的申报材料一式两份和电子版扫描材料一份。</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各市（区）商务主管部门对申报材料进行核实，对符合条件的，出具意见后报送江门市商务局。</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3. </w:t>
      </w:r>
      <w:r>
        <w:rPr>
          <w:rFonts w:hint="eastAsia" w:ascii="仿宋" w:hAnsi="仿宋" w:eastAsia="仿宋" w:cs="仿宋"/>
          <w:color w:val="000000"/>
        </w:rPr>
        <w:t>江门市商务局委托第三方专业机构对收到的材料进行核实，拟定奖励企业名单，在江门市政府门户网站公示不少于</w:t>
      </w:r>
      <w:r>
        <w:rPr>
          <w:rFonts w:ascii="仿宋" w:hAnsi="仿宋" w:eastAsia="仿宋" w:cs="仿宋"/>
          <w:color w:val="000000"/>
        </w:rPr>
        <w:t>5</w:t>
      </w:r>
      <w:r>
        <w:rPr>
          <w:rFonts w:hint="eastAsia" w:ascii="仿宋" w:hAnsi="仿宋" w:eastAsia="仿宋" w:cs="仿宋"/>
          <w:color w:val="000000"/>
        </w:rPr>
        <w:t>个工作日。</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4. </w:t>
      </w:r>
      <w:r>
        <w:rPr>
          <w:rFonts w:hint="eastAsia" w:ascii="仿宋" w:hAnsi="仿宋" w:eastAsia="仿宋" w:cs="仿宋"/>
          <w:color w:val="000000"/>
        </w:rPr>
        <w:t>经公示无异议的，由江门市商务局报送市政府审定后，再将奖励资金划拨至各市（区），由各市（区）商务主管部门做好相关</w:t>
      </w:r>
      <w:r>
        <w:rPr>
          <w:rFonts w:hint="eastAsia" w:ascii="仿宋" w:hAnsi="仿宋" w:eastAsia="仿宋" w:cs="楷体"/>
          <w:color w:val="000000"/>
        </w:rPr>
        <w:t>兑付</w:t>
      </w:r>
      <w:r>
        <w:rPr>
          <w:rFonts w:hint="eastAsia" w:ascii="仿宋" w:hAnsi="仿宋" w:eastAsia="仿宋" w:cs="仿宋"/>
          <w:color w:val="000000"/>
        </w:rPr>
        <w:t>工作。</w:t>
      </w:r>
    </w:p>
    <w:p>
      <w:pPr>
        <w:spacing w:line="600" w:lineRule="exact"/>
        <w:ind w:firstLine="608" w:firstLineChars="200"/>
        <w:rPr>
          <w:rFonts w:ascii="仿宋" w:hAnsi="仿宋" w:eastAsia="仿宋" w:cs="仿宋"/>
          <w:color w:val="000000"/>
          <w:spacing w:val="-6"/>
        </w:rPr>
      </w:pPr>
      <w:r>
        <w:rPr>
          <w:rFonts w:hint="eastAsia" w:ascii="仿宋" w:hAnsi="仿宋" w:eastAsia="仿宋" w:cs="仿宋"/>
          <w:color w:val="000000"/>
          <w:spacing w:val="-6"/>
        </w:rPr>
        <w:t>经公示有异议的，由江门市商务局会同第三方专业机构进行核实处理。</w:t>
      </w:r>
    </w:p>
    <w:p>
      <w:pPr>
        <w:spacing w:line="600" w:lineRule="exact"/>
        <w:ind w:firstLine="632" w:firstLineChars="200"/>
        <w:rPr>
          <w:rFonts w:ascii="仿宋" w:hAnsi="仿宋" w:eastAsia="仿宋" w:cs="楷体"/>
          <w:color w:val="000000"/>
        </w:rPr>
      </w:pPr>
      <w:r>
        <w:rPr>
          <w:rFonts w:hint="eastAsia" w:ascii="仿宋" w:hAnsi="仿宋" w:eastAsia="仿宋" w:cs="楷体"/>
          <w:color w:val="000000"/>
        </w:rPr>
        <w:t>（三）申报材料。</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1. </w:t>
      </w:r>
      <w:r>
        <w:rPr>
          <w:rFonts w:hint="eastAsia" w:ascii="仿宋" w:hAnsi="仿宋" w:eastAsia="仿宋" w:cs="仿宋"/>
          <w:color w:val="000000"/>
        </w:rPr>
        <w:t>奖励申报表。</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申报声明书。</w:t>
      </w:r>
    </w:p>
    <w:p>
      <w:pPr>
        <w:ind w:firstLine="632" w:firstLineChars="200"/>
        <w:rPr>
          <w:rFonts w:ascii="仿宋" w:hAnsi="仿宋" w:eastAsia="仿宋" w:cs="仿宋"/>
          <w:color w:val="000000"/>
        </w:rPr>
      </w:pPr>
      <w:r>
        <w:rPr>
          <w:rFonts w:ascii="仿宋" w:hAnsi="仿宋" w:eastAsia="仿宋" w:cs="仿宋"/>
          <w:color w:val="000000"/>
        </w:rPr>
        <w:t xml:space="preserve">3. </w:t>
      </w:r>
      <w:r>
        <w:rPr>
          <w:rFonts w:hint="eastAsia" w:ascii="仿宋" w:hAnsi="仿宋" w:eastAsia="仿宋" w:cs="仿宋"/>
          <w:color w:val="000000"/>
        </w:rPr>
        <w:t>投资协议书（增资扩产项目可不提供）、发展改革或工业和信息化部门备案证复印件（协议签订时间、备案证日期为</w:t>
      </w:r>
      <w:r>
        <w:rPr>
          <w:rFonts w:ascii="仿宋" w:hAnsi="仿宋" w:eastAsia="仿宋" w:cs="仿宋"/>
          <w:color w:val="000000"/>
        </w:rPr>
        <w:t>2020</w:t>
      </w:r>
      <w:r>
        <w:rPr>
          <w:rFonts w:hint="eastAsia" w:ascii="仿宋" w:hAnsi="仿宋" w:eastAsia="仿宋" w:cs="仿宋"/>
          <w:color w:val="000000"/>
        </w:rPr>
        <w:t>年至</w:t>
      </w:r>
      <w:r>
        <w:rPr>
          <w:rFonts w:ascii="仿宋" w:hAnsi="仿宋" w:eastAsia="仿宋" w:cs="仿宋"/>
          <w:color w:val="000000"/>
        </w:rPr>
        <w:t>2022</w:t>
      </w:r>
      <w:r>
        <w:rPr>
          <w:rFonts w:hint="eastAsia" w:ascii="仿宋" w:hAnsi="仿宋" w:eastAsia="仿宋" w:cs="仿宋"/>
          <w:color w:val="000000"/>
        </w:rPr>
        <w:t>年期间）。</w:t>
      </w:r>
    </w:p>
    <w:p>
      <w:pPr>
        <w:ind w:firstLine="632" w:firstLineChars="200"/>
        <w:rPr>
          <w:rFonts w:ascii="仿宋" w:hAnsi="仿宋" w:eastAsia="仿宋" w:cs="仿宋"/>
          <w:color w:val="000000"/>
        </w:rPr>
      </w:pPr>
      <w:r>
        <w:rPr>
          <w:rFonts w:ascii="仿宋" w:hAnsi="仿宋" w:eastAsia="仿宋" w:cs="仿宋"/>
          <w:color w:val="000000"/>
        </w:rPr>
        <w:t xml:space="preserve">4. </w:t>
      </w:r>
      <w:r>
        <w:rPr>
          <w:rFonts w:hint="eastAsia" w:ascii="仿宋" w:hAnsi="仿宋" w:eastAsia="仿宋" w:cs="仿宋"/>
          <w:color w:val="000000"/>
        </w:rPr>
        <w:t>企业营业执照复印件。</w:t>
      </w:r>
    </w:p>
    <w:p>
      <w:pPr>
        <w:ind w:firstLine="632" w:firstLineChars="200"/>
        <w:rPr>
          <w:rFonts w:ascii="仿宋" w:hAnsi="仿宋" w:eastAsia="仿宋" w:cs="仿宋"/>
          <w:color w:val="000000"/>
        </w:rPr>
      </w:pPr>
      <w:r>
        <w:rPr>
          <w:rFonts w:ascii="仿宋" w:hAnsi="仿宋" w:eastAsia="仿宋" w:cs="仿宋"/>
          <w:color w:val="000000"/>
        </w:rPr>
        <w:t xml:space="preserve">5. </w:t>
      </w:r>
      <w:r>
        <w:rPr>
          <w:rFonts w:hint="eastAsia" w:ascii="仿宋" w:hAnsi="仿宋" w:eastAsia="仿宋" w:cs="仿宋"/>
          <w:color w:val="000000"/>
        </w:rPr>
        <w:t>企业承诺书。</w:t>
      </w:r>
    </w:p>
    <w:p>
      <w:pPr>
        <w:ind w:firstLine="632" w:firstLineChars="200"/>
        <w:rPr>
          <w:rFonts w:ascii="仿宋" w:hAnsi="仿宋" w:eastAsia="仿宋" w:cs="仿宋"/>
          <w:color w:val="000000"/>
        </w:rPr>
      </w:pPr>
      <w:r>
        <w:rPr>
          <w:rFonts w:ascii="仿宋" w:hAnsi="仿宋" w:eastAsia="仿宋" w:cs="仿宋"/>
          <w:color w:val="000000"/>
        </w:rPr>
        <w:t xml:space="preserve">6. </w:t>
      </w:r>
      <w:r>
        <w:rPr>
          <w:rFonts w:hint="eastAsia" w:ascii="仿宋" w:hAnsi="仿宋" w:eastAsia="仿宋" w:cs="仿宋"/>
          <w:color w:val="000000"/>
        </w:rPr>
        <w:t>实际到位的固定资产投资额（含土地、厂房建设、购买设备支出）相关支付凭证（发票、行政性收据）复印件（所提供票据的日期需为协议签订日期之后）。</w:t>
      </w:r>
    </w:p>
    <w:p>
      <w:pPr>
        <w:ind w:firstLine="632" w:firstLineChars="200"/>
        <w:rPr>
          <w:rFonts w:ascii="黑体" w:hAnsi="黑体" w:eastAsia="黑体" w:cs="黑体"/>
          <w:color w:val="000000"/>
        </w:rPr>
      </w:pPr>
      <w:r>
        <w:rPr>
          <w:rFonts w:hint="eastAsia" w:ascii="黑体" w:hAnsi="黑体" w:eastAsia="黑体" w:cs="黑体"/>
          <w:color w:val="000000"/>
        </w:rPr>
        <w:t>四、相关说明</w:t>
      </w:r>
    </w:p>
    <w:p>
      <w:pPr>
        <w:ind w:firstLine="632" w:firstLineChars="200"/>
        <w:rPr>
          <w:rFonts w:ascii="仿宋" w:hAnsi="仿宋" w:eastAsia="仿宋" w:cs="仿宋"/>
          <w:color w:val="000000"/>
        </w:rPr>
      </w:pPr>
      <w:r>
        <w:rPr>
          <w:rFonts w:hint="eastAsia" w:ascii="仿宋" w:hAnsi="仿宋" w:eastAsia="仿宋" w:cs="仿宋"/>
          <w:color w:val="000000"/>
        </w:rPr>
        <w:t>（一）关于未达承诺的资金退回。</w:t>
      </w:r>
    </w:p>
    <w:p>
      <w:pPr>
        <w:ind w:firstLine="632" w:firstLineChars="200"/>
        <w:rPr>
          <w:rFonts w:ascii="仿宋" w:hAnsi="仿宋" w:eastAsia="仿宋" w:cs="仿宋"/>
          <w:color w:val="000000"/>
        </w:rPr>
      </w:pPr>
      <w:r>
        <w:rPr>
          <w:rFonts w:hint="eastAsia" w:ascii="仿宋" w:hAnsi="仿宋" w:eastAsia="仿宋" w:cs="仿宋"/>
          <w:color w:val="000000"/>
        </w:rPr>
        <w:t>申请奖励的企业若未达到承诺条件，企业应自动退回领取的奖励资金。如经沟通，企业不退回的，由属地政府相关部门依法依规追回奖励资金后按原渠道退回各地财政。</w:t>
      </w:r>
    </w:p>
    <w:p>
      <w:pPr>
        <w:ind w:firstLine="632" w:firstLineChars="200"/>
        <w:rPr>
          <w:rFonts w:ascii="仿宋" w:hAnsi="仿宋" w:eastAsia="仿宋" w:cs="仿宋"/>
          <w:color w:val="000000"/>
        </w:rPr>
      </w:pPr>
      <w:r>
        <w:rPr>
          <w:rFonts w:hint="eastAsia" w:ascii="仿宋" w:hAnsi="仿宋" w:eastAsia="仿宋" w:cs="仿宋"/>
          <w:color w:val="000000"/>
        </w:rPr>
        <w:t>（二）关于奖励资金分担比例。</w:t>
      </w:r>
    </w:p>
    <w:p>
      <w:pPr>
        <w:ind w:firstLine="632" w:firstLineChars="200"/>
        <w:rPr>
          <w:rFonts w:ascii="仿宋" w:hAnsi="仿宋" w:eastAsia="仿宋" w:cs="仿宋"/>
          <w:color w:val="000000"/>
        </w:rPr>
      </w:pPr>
      <w:r>
        <w:rPr>
          <w:rFonts w:hint="eastAsia" w:ascii="仿宋" w:hAnsi="仿宋" w:eastAsia="仿宋" w:cs="仿宋"/>
          <w:color w:val="000000"/>
        </w:rPr>
        <w:t>本部分的奖励资金，按照现行财政体制执行。</w:t>
      </w:r>
    </w:p>
    <w:p>
      <w:pPr>
        <w:ind w:firstLine="632" w:firstLineChars="200"/>
        <w:rPr>
          <w:rFonts w:hint="eastAsia" w:ascii="仿宋" w:hAnsi="仿宋" w:eastAsia="仿宋" w:cs="仿宋"/>
          <w:color w:val="000000"/>
        </w:rPr>
      </w:pPr>
    </w:p>
    <w:p>
      <w:pPr>
        <w:jc w:val="center"/>
        <w:rPr>
          <w:rFonts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第二部分</w:t>
      </w:r>
      <w:r>
        <w:rPr>
          <w:rFonts w:ascii="方正小标宋简体" w:hAnsi="黑体" w:eastAsia="方正小标宋简体" w:cs="黑体"/>
          <w:color w:val="000000"/>
          <w:sz w:val="36"/>
          <w:szCs w:val="36"/>
        </w:rPr>
        <w:t xml:space="preserve">  </w:t>
      </w:r>
      <w:r>
        <w:rPr>
          <w:rFonts w:hint="eastAsia" w:ascii="方正小标宋简体" w:hAnsi="黑体" w:eastAsia="方正小标宋简体" w:cs="黑体"/>
          <w:color w:val="000000"/>
          <w:sz w:val="36"/>
          <w:szCs w:val="36"/>
        </w:rPr>
        <w:t>鼓励产业项目加快开工建设</w:t>
      </w:r>
    </w:p>
    <w:p>
      <w:pPr>
        <w:ind w:firstLine="632" w:firstLineChars="200"/>
        <w:rPr>
          <w:rFonts w:hint="eastAsia" w:ascii="黑体" w:hAnsi="黑体" w:eastAsia="黑体" w:cs="黑体"/>
          <w:color w:val="000000"/>
        </w:rPr>
      </w:pPr>
    </w:p>
    <w:p>
      <w:pPr>
        <w:ind w:firstLine="632" w:firstLineChars="200"/>
        <w:rPr>
          <w:rFonts w:ascii="黑体" w:hAnsi="黑体" w:eastAsia="黑体" w:cs="黑体"/>
          <w:color w:val="000000"/>
        </w:rPr>
      </w:pPr>
      <w:r>
        <w:rPr>
          <w:rFonts w:hint="eastAsia" w:ascii="黑体" w:hAnsi="黑体" w:eastAsia="黑体" w:cs="黑体"/>
          <w:color w:val="000000"/>
        </w:rPr>
        <w:t>一、奖励对象</w:t>
      </w:r>
    </w:p>
    <w:p>
      <w:pPr>
        <w:ind w:firstLine="632" w:firstLineChars="200"/>
        <w:rPr>
          <w:rFonts w:ascii="仿宋" w:hAnsi="仿宋" w:eastAsia="仿宋" w:cs="仿宋"/>
          <w:color w:val="000000"/>
        </w:rPr>
      </w:pPr>
      <w:r>
        <w:rPr>
          <w:rFonts w:hint="eastAsia" w:ascii="仿宋" w:hAnsi="仿宋" w:eastAsia="仿宋" w:cs="仿宋"/>
          <w:color w:val="000000"/>
        </w:rPr>
        <w:t>对同时符合以下条件的企业给予奖励：</w:t>
      </w:r>
    </w:p>
    <w:p>
      <w:pPr>
        <w:ind w:firstLine="632" w:firstLineChars="200"/>
        <w:rPr>
          <w:rFonts w:ascii="仿宋" w:hAnsi="仿宋" w:eastAsia="仿宋" w:cs="仿宋"/>
          <w:color w:val="000000"/>
        </w:rPr>
      </w:pPr>
      <w:r>
        <w:rPr>
          <w:rFonts w:hint="eastAsia" w:ascii="仿宋" w:hAnsi="仿宋" w:eastAsia="仿宋" w:cs="仿宋"/>
          <w:color w:val="000000"/>
        </w:rPr>
        <w:t>（一）在江门市范围内办理市场监管、税务登记，依法经营和纳税，具有独立法人资格。</w:t>
      </w:r>
    </w:p>
    <w:p>
      <w:pPr>
        <w:ind w:firstLine="632" w:firstLineChars="200"/>
        <w:rPr>
          <w:rFonts w:ascii="仿宋" w:hAnsi="仿宋" w:eastAsia="仿宋" w:cs="仿宋"/>
          <w:color w:val="000000"/>
        </w:rPr>
      </w:pPr>
      <w:r>
        <w:rPr>
          <w:rFonts w:hint="eastAsia" w:ascii="仿宋" w:hAnsi="仿宋" w:eastAsia="仿宋" w:cs="仿宋"/>
          <w:color w:val="000000"/>
        </w:rPr>
        <w:t>（二）企业于</w:t>
      </w: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1</w:t>
      </w:r>
      <w:r>
        <w:rPr>
          <w:rFonts w:hint="eastAsia" w:ascii="仿宋" w:hAnsi="仿宋" w:eastAsia="仿宋" w:cs="仿宋"/>
          <w:color w:val="000000"/>
        </w:rPr>
        <w:t>月</w:t>
      </w:r>
      <w:r>
        <w:rPr>
          <w:rFonts w:ascii="仿宋" w:hAnsi="仿宋" w:eastAsia="仿宋" w:cs="仿宋"/>
          <w:color w:val="000000"/>
        </w:rPr>
        <w:t>1</w:t>
      </w:r>
      <w:r>
        <w:rPr>
          <w:rFonts w:hint="eastAsia" w:ascii="仿宋" w:hAnsi="仿宋" w:eastAsia="仿宋" w:cs="仿宋"/>
          <w:color w:val="000000"/>
        </w:rPr>
        <w:t>日至</w:t>
      </w:r>
      <w:r>
        <w:rPr>
          <w:rFonts w:ascii="仿宋" w:hAnsi="仿宋" w:eastAsia="仿宋" w:cs="仿宋"/>
          <w:color w:val="000000"/>
        </w:rPr>
        <w:t>12</w:t>
      </w:r>
      <w:r>
        <w:rPr>
          <w:rFonts w:hint="eastAsia" w:ascii="仿宋" w:hAnsi="仿宋" w:eastAsia="仿宋" w:cs="仿宋"/>
          <w:color w:val="000000"/>
        </w:rPr>
        <w:t>月</w:t>
      </w:r>
      <w:r>
        <w:rPr>
          <w:rFonts w:ascii="仿宋" w:hAnsi="仿宋" w:eastAsia="仿宋" w:cs="仿宋"/>
          <w:color w:val="000000"/>
        </w:rPr>
        <w:t>31</w:t>
      </w:r>
      <w:r>
        <w:rPr>
          <w:rFonts w:hint="eastAsia" w:ascii="仿宋" w:hAnsi="仿宋" w:eastAsia="仿宋" w:cs="仿宋"/>
          <w:color w:val="000000"/>
        </w:rPr>
        <w:t>日期间新引进（含增资扩产）投资</w:t>
      </w:r>
      <w:r>
        <w:rPr>
          <w:rFonts w:ascii="仿宋" w:hAnsi="仿宋" w:eastAsia="仿宋" w:cs="仿宋"/>
          <w:color w:val="000000"/>
        </w:rPr>
        <w:t>1</w:t>
      </w:r>
      <w:r>
        <w:rPr>
          <w:rFonts w:hint="eastAsia" w:ascii="仿宋" w:hAnsi="仿宋" w:eastAsia="仿宋" w:cs="仿宋"/>
          <w:color w:val="000000"/>
        </w:rPr>
        <w:t>亿元（含</w:t>
      </w:r>
      <w:r>
        <w:rPr>
          <w:rFonts w:ascii="仿宋" w:hAnsi="仿宋" w:eastAsia="仿宋" w:cs="仿宋"/>
          <w:color w:val="000000"/>
        </w:rPr>
        <w:t>1</w:t>
      </w:r>
      <w:r>
        <w:rPr>
          <w:rFonts w:hint="eastAsia" w:ascii="仿宋" w:hAnsi="仿宋" w:eastAsia="仿宋" w:cs="仿宋"/>
          <w:color w:val="000000"/>
        </w:rPr>
        <w:t>亿元）以上的项目并开工建设。</w:t>
      </w:r>
    </w:p>
    <w:p>
      <w:pPr>
        <w:spacing w:line="600" w:lineRule="exact"/>
        <w:ind w:firstLine="632" w:firstLineChars="200"/>
        <w:rPr>
          <w:rFonts w:ascii="仿宋" w:hAnsi="仿宋" w:eastAsia="仿宋" w:cs="仿宋"/>
          <w:color w:val="000000"/>
        </w:rPr>
      </w:pPr>
      <w:r>
        <w:rPr>
          <w:rFonts w:hint="eastAsia" w:ascii="仿宋" w:hAnsi="仿宋" w:eastAsia="仿宋" w:cs="仿宋"/>
          <w:color w:val="000000"/>
        </w:rPr>
        <w:t>（三）企业所投资的项目为制造业、工业地产、能源、科创平台（孵化器）、物流、文旅类项目，含产业配套项目，政府投资项目除外。</w:t>
      </w:r>
    </w:p>
    <w:p>
      <w:pPr>
        <w:spacing w:line="600" w:lineRule="exact"/>
        <w:ind w:firstLine="632" w:firstLineChars="200"/>
        <w:rPr>
          <w:rFonts w:ascii="黑体" w:hAnsi="黑体" w:eastAsia="黑体" w:cs="黑体"/>
          <w:color w:val="000000"/>
        </w:rPr>
      </w:pPr>
      <w:r>
        <w:rPr>
          <w:rFonts w:hint="eastAsia" w:ascii="黑体" w:hAnsi="黑体" w:eastAsia="黑体" w:cs="黑体"/>
          <w:color w:val="000000"/>
        </w:rPr>
        <w:t>二、奖励标准</w:t>
      </w:r>
    </w:p>
    <w:p>
      <w:pPr>
        <w:spacing w:line="600" w:lineRule="exact"/>
        <w:ind w:firstLine="632" w:firstLineChars="200"/>
        <w:rPr>
          <w:rFonts w:ascii="仿宋" w:hAnsi="仿宋" w:eastAsia="仿宋" w:cs="楷体"/>
          <w:color w:val="000000"/>
        </w:rPr>
      </w:pPr>
      <w:r>
        <w:rPr>
          <w:rFonts w:hint="eastAsia" w:ascii="仿宋" w:hAnsi="仿宋" w:eastAsia="仿宋" w:cs="楷体"/>
          <w:color w:val="000000"/>
        </w:rPr>
        <w:t>（一）</w:t>
      </w:r>
      <w:r>
        <w:rPr>
          <w:rFonts w:ascii="仿宋" w:hAnsi="仿宋" w:eastAsia="仿宋" w:cs="楷体"/>
          <w:color w:val="000000"/>
        </w:rPr>
        <w:t>2020</w:t>
      </w:r>
      <w:r>
        <w:rPr>
          <w:rFonts w:hint="eastAsia" w:ascii="仿宋" w:hAnsi="仿宋" w:eastAsia="仿宋" w:cs="楷体"/>
          <w:color w:val="000000"/>
        </w:rPr>
        <w:t>年1月至6月引进的项目。</w:t>
      </w:r>
    </w:p>
    <w:p>
      <w:pPr>
        <w:spacing w:line="600" w:lineRule="exact"/>
        <w:ind w:firstLine="632" w:firstLineChars="200"/>
        <w:rPr>
          <w:rFonts w:ascii="仿宋" w:hAnsi="仿宋" w:eastAsia="仿宋" w:cs="仿宋"/>
          <w:color w:val="000000"/>
        </w:rPr>
      </w:pPr>
      <w:r>
        <w:rPr>
          <w:rFonts w:hint="eastAsia" w:ascii="仿宋" w:hAnsi="仿宋" w:eastAsia="仿宋" w:cs="仿宋"/>
          <w:color w:val="000000"/>
        </w:rPr>
        <w:t>按项目</w:t>
      </w: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7</w:t>
      </w:r>
      <w:r>
        <w:rPr>
          <w:rFonts w:hint="eastAsia" w:ascii="仿宋" w:hAnsi="仿宋" w:eastAsia="仿宋" w:cs="仿宋"/>
          <w:color w:val="000000"/>
        </w:rPr>
        <w:t>月至</w:t>
      </w:r>
      <w:r>
        <w:rPr>
          <w:rFonts w:ascii="仿宋" w:hAnsi="仿宋" w:eastAsia="仿宋" w:cs="仿宋"/>
          <w:color w:val="000000"/>
        </w:rPr>
        <w:t>12</w:t>
      </w:r>
      <w:r>
        <w:rPr>
          <w:rFonts w:hint="eastAsia" w:ascii="仿宋" w:hAnsi="仿宋" w:eastAsia="仿宋" w:cs="仿宋"/>
          <w:color w:val="000000"/>
        </w:rPr>
        <w:t>月期间实际到位的固定资产投资额，分档次给予一次性奖励：</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1. </w:t>
      </w:r>
      <w:r>
        <w:rPr>
          <w:rFonts w:hint="eastAsia" w:ascii="仿宋" w:hAnsi="仿宋" w:eastAsia="仿宋" w:cs="仿宋"/>
          <w:color w:val="000000"/>
        </w:rPr>
        <w:t>实际到位的固定资产投资额在</w:t>
      </w:r>
      <w:r>
        <w:rPr>
          <w:rFonts w:ascii="仿宋" w:hAnsi="仿宋" w:eastAsia="仿宋" w:cs="仿宋"/>
          <w:color w:val="000000"/>
        </w:rPr>
        <w:t>5000-10000</w:t>
      </w:r>
      <w:r>
        <w:rPr>
          <w:rFonts w:hint="eastAsia" w:ascii="仿宋" w:hAnsi="仿宋" w:eastAsia="仿宋" w:cs="仿宋"/>
          <w:color w:val="000000"/>
        </w:rPr>
        <w:t>万元（含</w:t>
      </w:r>
      <w:r>
        <w:rPr>
          <w:rFonts w:ascii="仿宋" w:hAnsi="仿宋" w:eastAsia="仿宋" w:cs="仿宋"/>
          <w:color w:val="000000"/>
        </w:rPr>
        <w:t>5000</w:t>
      </w:r>
      <w:r>
        <w:rPr>
          <w:rFonts w:hint="eastAsia" w:ascii="仿宋" w:hAnsi="仿宋" w:eastAsia="仿宋" w:cs="仿宋"/>
          <w:color w:val="000000"/>
        </w:rPr>
        <w:t>万元）的，给予</w:t>
      </w:r>
      <w:r>
        <w:rPr>
          <w:rFonts w:ascii="仿宋" w:hAnsi="仿宋" w:eastAsia="仿宋" w:cs="仿宋"/>
          <w:color w:val="000000"/>
        </w:rPr>
        <w:t>15</w:t>
      </w:r>
      <w:r>
        <w:rPr>
          <w:rFonts w:hint="eastAsia" w:ascii="仿宋" w:hAnsi="仿宋" w:eastAsia="仿宋" w:cs="仿宋"/>
          <w:color w:val="000000"/>
        </w:rPr>
        <w:t>万元奖励。</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实际到位的固定资产投资额在</w:t>
      </w:r>
      <w:r>
        <w:rPr>
          <w:rFonts w:ascii="仿宋" w:hAnsi="仿宋" w:eastAsia="仿宋" w:cs="仿宋"/>
          <w:color w:val="000000"/>
        </w:rPr>
        <w:t>1</w:t>
      </w:r>
      <w:r>
        <w:rPr>
          <w:rFonts w:hint="eastAsia" w:ascii="仿宋" w:hAnsi="仿宋" w:eastAsia="仿宋" w:cs="仿宋"/>
          <w:color w:val="000000"/>
        </w:rPr>
        <w:t>亿元以上（含</w:t>
      </w:r>
      <w:r>
        <w:rPr>
          <w:rFonts w:ascii="仿宋" w:hAnsi="仿宋" w:eastAsia="仿宋" w:cs="仿宋"/>
          <w:color w:val="000000"/>
        </w:rPr>
        <w:t>1</w:t>
      </w:r>
      <w:r>
        <w:rPr>
          <w:rFonts w:hint="eastAsia" w:ascii="仿宋" w:hAnsi="仿宋" w:eastAsia="仿宋" w:cs="仿宋"/>
          <w:color w:val="000000"/>
        </w:rPr>
        <w:t>亿元）的，给予</w:t>
      </w:r>
      <w:r>
        <w:rPr>
          <w:rFonts w:ascii="仿宋" w:hAnsi="仿宋" w:eastAsia="仿宋" w:cs="仿宋"/>
          <w:color w:val="000000"/>
        </w:rPr>
        <w:t>40</w:t>
      </w:r>
      <w:r>
        <w:rPr>
          <w:rFonts w:hint="eastAsia" w:ascii="仿宋" w:hAnsi="仿宋" w:eastAsia="仿宋" w:cs="仿宋"/>
          <w:color w:val="000000"/>
        </w:rPr>
        <w:t>万元奖励。</w:t>
      </w:r>
    </w:p>
    <w:p>
      <w:pPr>
        <w:spacing w:line="600" w:lineRule="exact"/>
        <w:ind w:firstLine="632" w:firstLineChars="200"/>
        <w:rPr>
          <w:rFonts w:ascii="仿宋" w:hAnsi="仿宋" w:eastAsia="仿宋" w:cs="楷体"/>
          <w:color w:val="000000"/>
        </w:rPr>
      </w:pPr>
      <w:r>
        <w:rPr>
          <w:rFonts w:hint="eastAsia" w:ascii="仿宋" w:hAnsi="仿宋" w:eastAsia="仿宋" w:cs="楷体"/>
          <w:color w:val="000000"/>
        </w:rPr>
        <w:t>（二）</w:t>
      </w:r>
      <w:r>
        <w:rPr>
          <w:rFonts w:ascii="仿宋" w:hAnsi="仿宋" w:eastAsia="仿宋" w:cs="楷体"/>
          <w:color w:val="000000"/>
        </w:rPr>
        <w:t>2020</w:t>
      </w:r>
      <w:r>
        <w:rPr>
          <w:rFonts w:hint="eastAsia" w:ascii="仿宋" w:hAnsi="仿宋" w:eastAsia="仿宋" w:cs="楷体"/>
          <w:color w:val="000000"/>
        </w:rPr>
        <w:t>年7月至12月引进的项目。</w:t>
      </w:r>
    </w:p>
    <w:p>
      <w:pPr>
        <w:spacing w:line="600" w:lineRule="exact"/>
        <w:ind w:firstLine="632" w:firstLineChars="200"/>
        <w:rPr>
          <w:rFonts w:ascii="仿宋" w:hAnsi="仿宋" w:eastAsia="仿宋" w:cs="仿宋"/>
          <w:color w:val="000000"/>
        </w:rPr>
      </w:pPr>
      <w:r>
        <w:rPr>
          <w:rFonts w:hint="eastAsia" w:ascii="仿宋" w:hAnsi="仿宋" w:eastAsia="仿宋" w:cs="仿宋"/>
          <w:color w:val="000000"/>
        </w:rPr>
        <w:t>按项目在</w:t>
      </w:r>
      <w:r>
        <w:rPr>
          <w:rFonts w:ascii="仿宋" w:hAnsi="仿宋" w:eastAsia="仿宋" w:cs="仿宋"/>
          <w:color w:val="000000"/>
        </w:rPr>
        <w:t>2020</w:t>
      </w:r>
      <w:r>
        <w:rPr>
          <w:rFonts w:hint="eastAsia" w:ascii="仿宋" w:hAnsi="仿宋" w:eastAsia="仿宋" w:cs="仿宋"/>
          <w:color w:val="000000"/>
        </w:rPr>
        <w:t>年</w:t>
      </w:r>
      <w:r>
        <w:rPr>
          <w:rFonts w:ascii="仿宋" w:hAnsi="仿宋" w:eastAsia="仿宋" w:cs="仿宋"/>
          <w:color w:val="000000"/>
        </w:rPr>
        <w:t>7</w:t>
      </w:r>
      <w:r>
        <w:rPr>
          <w:rFonts w:hint="eastAsia" w:ascii="仿宋" w:hAnsi="仿宋" w:eastAsia="仿宋" w:cs="仿宋"/>
          <w:color w:val="000000"/>
        </w:rPr>
        <w:t>月至</w:t>
      </w:r>
      <w:r>
        <w:rPr>
          <w:rFonts w:ascii="仿宋" w:hAnsi="仿宋" w:eastAsia="仿宋" w:cs="仿宋"/>
          <w:color w:val="000000"/>
        </w:rPr>
        <w:t>12</w:t>
      </w:r>
      <w:r>
        <w:rPr>
          <w:rFonts w:hint="eastAsia" w:ascii="仿宋" w:hAnsi="仿宋" w:eastAsia="仿宋" w:cs="仿宋"/>
          <w:color w:val="000000"/>
        </w:rPr>
        <w:t>月期间实际到位的固定资产投资额，分档次给予一次性奖励：</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1. </w:t>
      </w:r>
      <w:r>
        <w:rPr>
          <w:rFonts w:hint="eastAsia" w:ascii="仿宋" w:hAnsi="仿宋" w:eastAsia="仿宋" w:cs="仿宋"/>
          <w:color w:val="000000"/>
        </w:rPr>
        <w:t>实际到位的固定资产投资额在</w:t>
      </w:r>
      <w:r>
        <w:rPr>
          <w:rFonts w:ascii="仿宋" w:hAnsi="仿宋" w:eastAsia="仿宋" w:cs="仿宋"/>
          <w:color w:val="000000"/>
        </w:rPr>
        <w:t>2000-5000</w:t>
      </w:r>
      <w:r>
        <w:rPr>
          <w:rFonts w:hint="eastAsia" w:ascii="仿宋" w:hAnsi="仿宋" w:eastAsia="仿宋" w:cs="仿宋"/>
          <w:color w:val="000000"/>
        </w:rPr>
        <w:t>万元（含</w:t>
      </w:r>
      <w:r>
        <w:rPr>
          <w:rFonts w:ascii="仿宋" w:hAnsi="仿宋" w:eastAsia="仿宋" w:cs="仿宋"/>
          <w:color w:val="000000"/>
        </w:rPr>
        <w:t>2000</w:t>
      </w:r>
      <w:r>
        <w:rPr>
          <w:rFonts w:hint="eastAsia" w:ascii="仿宋" w:hAnsi="仿宋" w:eastAsia="仿宋" w:cs="仿宋"/>
          <w:color w:val="000000"/>
        </w:rPr>
        <w:t>万元）的，给予</w:t>
      </w:r>
      <w:r>
        <w:rPr>
          <w:rFonts w:ascii="仿宋" w:hAnsi="仿宋" w:eastAsia="仿宋" w:cs="仿宋"/>
          <w:color w:val="000000"/>
        </w:rPr>
        <w:t>5</w:t>
      </w:r>
      <w:r>
        <w:rPr>
          <w:rFonts w:hint="eastAsia" w:ascii="仿宋" w:hAnsi="仿宋" w:eastAsia="仿宋" w:cs="仿宋"/>
          <w:color w:val="000000"/>
        </w:rPr>
        <w:t>万元奖励。</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实际到位的固定资产投资额在</w:t>
      </w:r>
      <w:r>
        <w:rPr>
          <w:rFonts w:ascii="仿宋" w:hAnsi="仿宋" w:eastAsia="仿宋" w:cs="仿宋"/>
          <w:color w:val="000000"/>
        </w:rPr>
        <w:t>5000-10000</w:t>
      </w:r>
      <w:r>
        <w:rPr>
          <w:rFonts w:hint="eastAsia" w:ascii="仿宋" w:hAnsi="仿宋" w:eastAsia="仿宋" w:cs="仿宋"/>
          <w:color w:val="000000"/>
        </w:rPr>
        <w:t>万元（含</w:t>
      </w:r>
      <w:r>
        <w:rPr>
          <w:rFonts w:ascii="仿宋" w:hAnsi="仿宋" w:eastAsia="仿宋" w:cs="仿宋"/>
          <w:color w:val="000000"/>
        </w:rPr>
        <w:t>5000</w:t>
      </w:r>
      <w:r>
        <w:rPr>
          <w:rFonts w:hint="eastAsia" w:ascii="仿宋" w:hAnsi="仿宋" w:eastAsia="仿宋" w:cs="仿宋"/>
          <w:color w:val="000000"/>
        </w:rPr>
        <w:t>万元）的，给予</w:t>
      </w:r>
      <w:r>
        <w:rPr>
          <w:rFonts w:ascii="仿宋" w:hAnsi="仿宋" w:eastAsia="仿宋" w:cs="仿宋"/>
          <w:color w:val="000000"/>
        </w:rPr>
        <w:t>20</w:t>
      </w:r>
      <w:r>
        <w:rPr>
          <w:rFonts w:hint="eastAsia" w:ascii="仿宋" w:hAnsi="仿宋" w:eastAsia="仿宋" w:cs="仿宋"/>
          <w:color w:val="000000"/>
        </w:rPr>
        <w:t>万元奖励。</w:t>
      </w:r>
    </w:p>
    <w:p>
      <w:pPr>
        <w:spacing w:line="600" w:lineRule="exact"/>
        <w:ind w:firstLine="632" w:firstLineChars="200"/>
        <w:rPr>
          <w:rFonts w:ascii="仿宋" w:hAnsi="仿宋" w:eastAsia="仿宋" w:cs="仿宋"/>
          <w:color w:val="000000"/>
        </w:rPr>
      </w:pPr>
      <w:r>
        <w:rPr>
          <w:rFonts w:ascii="仿宋" w:hAnsi="仿宋" w:eastAsia="仿宋" w:cs="仿宋"/>
          <w:color w:val="000000"/>
        </w:rPr>
        <w:t xml:space="preserve">3. </w:t>
      </w:r>
      <w:r>
        <w:rPr>
          <w:rFonts w:hint="eastAsia" w:ascii="仿宋" w:hAnsi="仿宋" w:eastAsia="仿宋" w:cs="仿宋"/>
          <w:color w:val="000000"/>
        </w:rPr>
        <w:t>实际到位的固定资产投资额在</w:t>
      </w:r>
      <w:r>
        <w:rPr>
          <w:rFonts w:ascii="仿宋" w:hAnsi="仿宋" w:eastAsia="仿宋" w:cs="仿宋"/>
          <w:color w:val="000000"/>
        </w:rPr>
        <w:t>1</w:t>
      </w:r>
      <w:r>
        <w:rPr>
          <w:rFonts w:hint="eastAsia" w:ascii="仿宋" w:hAnsi="仿宋" w:eastAsia="仿宋" w:cs="仿宋"/>
          <w:color w:val="000000"/>
        </w:rPr>
        <w:t>亿元以上（含</w:t>
      </w:r>
      <w:r>
        <w:rPr>
          <w:rFonts w:ascii="仿宋" w:hAnsi="仿宋" w:eastAsia="仿宋" w:cs="仿宋"/>
          <w:color w:val="000000"/>
        </w:rPr>
        <w:t>1</w:t>
      </w:r>
      <w:r>
        <w:rPr>
          <w:rFonts w:hint="eastAsia" w:ascii="仿宋" w:hAnsi="仿宋" w:eastAsia="仿宋" w:cs="仿宋"/>
          <w:color w:val="000000"/>
        </w:rPr>
        <w:t>亿元）的，给予</w:t>
      </w:r>
      <w:r>
        <w:rPr>
          <w:rFonts w:ascii="仿宋" w:hAnsi="仿宋" w:eastAsia="仿宋" w:cs="仿宋"/>
          <w:color w:val="000000"/>
        </w:rPr>
        <w:t>50</w:t>
      </w:r>
      <w:r>
        <w:rPr>
          <w:rFonts w:hint="eastAsia" w:ascii="仿宋" w:hAnsi="仿宋" w:eastAsia="仿宋" w:cs="仿宋"/>
          <w:color w:val="000000"/>
        </w:rPr>
        <w:t>万元奖励。</w:t>
      </w:r>
    </w:p>
    <w:p>
      <w:pPr>
        <w:spacing w:line="600" w:lineRule="exact"/>
        <w:ind w:firstLine="632" w:firstLineChars="200"/>
        <w:rPr>
          <w:rFonts w:ascii="黑体" w:hAnsi="黑体" w:eastAsia="黑体" w:cs="黑体"/>
          <w:color w:val="000000"/>
        </w:rPr>
      </w:pPr>
      <w:r>
        <w:rPr>
          <w:rFonts w:hint="eastAsia" w:ascii="黑体" w:hAnsi="黑体" w:eastAsia="黑体" w:cs="黑体"/>
          <w:color w:val="000000"/>
        </w:rPr>
        <w:t>三、申报时间、流程及申报资料</w:t>
      </w:r>
    </w:p>
    <w:p>
      <w:pPr>
        <w:spacing w:line="600" w:lineRule="exact"/>
        <w:ind w:firstLine="632" w:firstLineChars="200"/>
        <w:rPr>
          <w:rFonts w:ascii="仿宋" w:hAnsi="仿宋" w:eastAsia="仿宋" w:cs="楷体"/>
          <w:color w:val="000000"/>
        </w:rPr>
      </w:pPr>
      <w:r>
        <w:rPr>
          <w:rFonts w:hint="eastAsia" w:ascii="仿宋" w:hAnsi="仿宋" w:eastAsia="仿宋" w:cs="楷体"/>
          <w:color w:val="000000"/>
        </w:rPr>
        <w:t>（一）申报及</w:t>
      </w:r>
      <w:r>
        <w:rPr>
          <w:rFonts w:hint="eastAsia" w:ascii="仿宋" w:hAnsi="仿宋" w:eastAsia="仿宋" w:cs="仿宋"/>
          <w:color w:val="000000"/>
        </w:rPr>
        <w:t>兑付</w:t>
      </w:r>
      <w:r>
        <w:rPr>
          <w:rFonts w:hint="eastAsia" w:ascii="仿宋" w:hAnsi="仿宋" w:eastAsia="仿宋" w:cs="楷体"/>
          <w:color w:val="000000"/>
        </w:rPr>
        <w:t>时间。</w:t>
      </w:r>
    </w:p>
    <w:p>
      <w:pPr>
        <w:spacing w:line="600" w:lineRule="exact"/>
        <w:ind w:firstLine="608" w:firstLineChars="200"/>
        <w:rPr>
          <w:rFonts w:ascii="仿宋" w:hAnsi="仿宋" w:eastAsia="仿宋" w:cs="仿宋"/>
          <w:color w:val="000000"/>
          <w:spacing w:val="-6"/>
        </w:rPr>
      </w:pPr>
      <w:r>
        <w:rPr>
          <w:rFonts w:ascii="仿宋" w:hAnsi="仿宋" w:eastAsia="仿宋" w:cs="仿宋"/>
          <w:color w:val="000000"/>
          <w:spacing w:val="-6"/>
        </w:rPr>
        <w:t>2021</w:t>
      </w:r>
      <w:r>
        <w:rPr>
          <w:rFonts w:hint="eastAsia" w:ascii="仿宋" w:hAnsi="仿宋" w:eastAsia="仿宋" w:cs="仿宋"/>
          <w:color w:val="000000"/>
          <w:spacing w:val="-6"/>
        </w:rPr>
        <w:t>年</w:t>
      </w:r>
      <w:r>
        <w:rPr>
          <w:rFonts w:ascii="仿宋" w:hAnsi="仿宋" w:eastAsia="仿宋" w:cs="仿宋"/>
          <w:color w:val="000000"/>
          <w:spacing w:val="-6"/>
        </w:rPr>
        <w:t>3</w:t>
      </w:r>
      <w:r>
        <w:rPr>
          <w:rFonts w:hint="eastAsia" w:ascii="仿宋" w:hAnsi="仿宋" w:eastAsia="仿宋" w:cs="仿宋"/>
          <w:color w:val="000000"/>
          <w:spacing w:val="-6"/>
        </w:rPr>
        <w:t>月</w:t>
      </w:r>
      <w:r>
        <w:rPr>
          <w:rFonts w:ascii="仿宋" w:hAnsi="仿宋" w:eastAsia="仿宋" w:cs="仿宋"/>
          <w:color w:val="000000"/>
          <w:spacing w:val="-6"/>
        </w:rPr>
        <w:t>30</w:t>
      </w:r>
      <w:r>
        <w:rPr>
          <w:rFonts w:hint="eastAsia" w:ascii="仿宋" w:hAnsi="仿宋" w:eastAsia="仿宋" w:cs="仿宋"/>
          <w:color w:val="000000"/>
          <w:spacing w:val="-6"/>
        </w:rPr>
        <w:t>日前完成奖励申报，</w:t>
      </w:r>
      <w:r>
        <w:rPr>
          <w:rFonts w:ascii="仿宋" w:hAnsi="仿宋" w:eastAsia="仿宋" w:cs="仿宋"/>
          <w:color w:val="000000"/>
          <w:spacing w:val="-6"/>
        </w:rPr>
        <w:t>6</w:t>
      </w:r>
      <w:r>
        <w:rPr>
          <w:rFonts w:hint="eastAsia" w:ascii="仿宋" w:hAnsi="仿宋" w:eastAsia="仿宋" w:cs="仿宋"/>
          <w:color w:val="000000"/>
          <w:spacing w:val="-6"/>
        </w:rPr>
        <w:t>月</w:t>
      </w:r>
      <w:r>
        <w:rPr>
          <w:rFonts w:ascii="仿宋" w:hAnsi="仿宋" w:eastAsia="仿宋" w:cs="仿宋"/>
          <w:color w:val="000000"/>
          <w:spacing w:val="-6"/>
        </w:rPr>
        <w:t>30</w:t>
      </w:r>
      <w:r>
        <w:rPr>
          <w:rFonts w:hint="eastAsia" w:ascii="仿宋" w:hAnsi="仿宋" w:eastAsia="仿宋" w:cs="仿宋"/>
          <w:color w:val="000000"/>
          <w:spacing w:val="-6"/>
        </w:rPr>
        <w:t>日前完成资金</w:t>
      </w:r>
      <w:r>
        <w:rPr>
          <w:rFonts w:hint="eastAsia" w:ascii="仿宋" w:hAnsi="仿宋" w:eastAsia="仿宋" w:cs="楷体"/>
          <w:color w:val="000000"/>
          <w:spacing w:val="-6"/>
        </w:rPr>
        <w:t>兑付</w:t>
      </w:r>
      <w:r>
        <w:rPr>
          <w:rFonts w:hint="eastAsia" w:ascii="仿宋" w:hAnsi="仿宋" w:eastAsia="仿宋" w:cs="仿宋"/>
          <w:color w:val="000000"/>
          <w:spacing w:val="-6"/>
        </w:rPr>
        <w:t>。</w:t>
      </w:r>
    </w:p>
    <w:p>
      <w:pPr>
        <w:ind w:firstLine="632" w:firstLineChars="200"/>
        <w:rPr>
          <w:rFonts w:ascii="仿宋" w:hAnsi="仿宋" w:eastAsia="仿宋" w:cs="楷体"/>
          <w:color w:val="000000"/>
        </w:rPr>
      </w:pPr>
      <w:r>
        <w:rPr>
          <w:rFonts w:hint="eastAsia" w:ascii="仿宋" w:hAnsi="仿宋" w:eastAsia="仿宋" w:cs="楷体"/>
          <w:color w:val="000000"/>
        </w:rPr>
        <w:t>（二）申报流程。</w:t>
      </w:r>
    </w:p>
    <w:p>
      <w:pPr>
        <w:ind w:firstLine="632" w:firstLineChars="200"/>
        <w:rPr>
          <w:rFonts w:ascii="仿宋" w:hAnsi="仿宋" w:eastAsia="仿宋" w:cs="仿宋"/>
          <w:color w:val="000000"/>
        </w:rPr>
      </w:pPr>
      <w:r>
        <w:rPr>
          <w:rFonts w:ascii="仿宋" w:hAnsi="仿宋" w:eastAsia="仿宋" w:cs="仿宋"/>
          <w:color w:val="000000"/>
        </w:rPr>
        <w:t xml:space="preserve">1. </w:t>
      </w:r>
      <w:r>
        <w:rPr>
          <w:rFonts w:hint="eastAsia" w:ascii="仿宋" w:hAnsi="仿宋" w:eastAsia="仿宋" w:cs="仿宋"/>
          <w:color w:val="000000"/>
        </w:rPr>
        <w:t>按照属地管理原则，符合奖励条件的企业向项目所在地的商务主管部门进行申报，提交书面盖章的申报材料一式两份和电子版扫描材料一份。</w:t>
      </w:r>
    </w:p>
    <w:p>
      <w:pPr>
        <w:ind w:firstLine="632"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各市（区）商务主管部门对申报材料进行核实，对符合条件的，出具意见后报送江门市商务局。</w:t>
      </w:r>
    </w:p>
    <w:p>
      <w:pPr>
        <w:ind w:firstLine="632" w:firstLineChars="200"/>
        <w:rPr>
          <w:rFonts w:ascii="仿宋" w:hAnsi="仿宋" w:eastAsia="仿宋" w:cs="仿宋"/>
          <w:color w:val="000000"/>
        </w:rPr>
      </w:pPr>
      <w:r>
        <w:rPr>
          <w:rFonts w:ascii="仿宋" w:hAnsi="仿宋" w:eastAsia="仿宋" w:cs="仿宋"/>
          <w:color w:val="000000"/>
        </w:rPr>
        <w:t xml:space="preserve">3. </w:t>
      </w:r>
      <w:r>
        <w:rPr>
          <w:rFonts w:hint="eastAsia" w:ascii="仿宋" w:hAnsi="仿宋" w:eastAsia="仿宋" w:cs="仿宋"/>
          <w:color w:val="000000"/>
        </w:rPr>
        <w:t>江门市商务局委托第三方专业机构对收到的材料进行核实，符合条件的，拟定奖励企业名单，在江门市政府门户网站公示不少于</w:t>
      </w:r>
      <w:r>
        <w:rPr>
          <w:rFonts w:ascii="仿宋" w:hAnsi="仿宋" w:eastAsia="仿宋" w:cs="仿宋"/>
          <w:color w:val="000000"/>
        </w:rPr>
        <w:t>5</w:t>
      </w:r>
      <w:r>
        <w:rPr>
          <w:rFonts w:hint="eastAsia" w:ascii="仿宋" w:hAnsi="仿宋" w:eastAsia="仿宋" w:cs="仿宋"/>
          <w:color w:val="000000"/>
        </w:rPr>
        <w:t>个工作日。</w:t>
      </w:r>
    </w:p>
    <w:p>
      <w:pPr>
        <w:ind w:firstLine="632" w:firstLineChars="200"/>
        <w:rPr>
          <w:rFonts w:ascii="仿宋" w:hAnsi="仿宋" w:eastAsia="仿宋" w:cs="仿宋"/>
          <w:color w:val="000000"/>
        </w:rPr>
      </w:pPr>
      <w:r>
        <w:rPr>
          <w:rFonts w:ascii="仿宋" w:hAnsi="仿宋" w:eastAsia="仿宋" w:cs="仿宋"/>
          <w:color w:val="000000"/>
        </w:rPr>
        <w:t xml:space="preserve">4. </w:t>
      </w:r>
      <w:r>
        <w:rPr>
          <w:rFonts w:hint="eastAsia" w:ascii="仿宋" w:hAnsi="仿宋" w:eastAsia="仿宋" w:cs="仿宋"/>
          <w:color w:val="000000"/>
        </w:rPr>
        <w:t>经公示无异议的，由江门市商务局报送市政府审定后，再将奖励资金划拨至各市（区），由各市（区）商务主管部门做好相关兑付工作。</w:t>
      </w:r>
    </w:p>
    <w:p>
      <w:pPr>
        <w:ind w:firstLine="608" w:firstLineChars="200"/>
        <w:rPr>
          <w:rFonts w:ascii="仿宋" w:hAnsi="仿宋" w:eastAsia="仿宋" w:cs="仿宋"/>
          <w:color w:val="000000"/>
          <w:spacing w:val="-6"/>
        </w:rPr>
      </w:pPr>
      <w:r>
        <w:rPr>
          <w:rFonts w:hint="eastAsia" w:ascii="仿宋" w:hAnsi="仿宋" w:eastAsia="仿宋" w:cs="仿宋"/>
          <w:color w:val="000000"/>
          <w:spacing w:val="-6"/>
        </w:rPr>
        <w:t>经公示有异议的，由江门市商务局会同第三方专业机构进行核实处理。</w:t>
      </w:r>
    </w:p>
    <w:p>
      <w:pPr>
        <w:ind w:firstLine="632" w:firstLineChars="200"/>
        <w:rPr>
          <w:rFonts w:ascii="仿宋" w:hAnsi="仿宋" w:eastAsia="仿宋" w:cs="楷体"/>
          <w:color w:val="000000"/>
        </w:rPr>
      </w:pPr>
      <w:r>
        <w:rPr>
          <w:rFonts w:hint="eastAsia" w:ascii="仿宋" w:hAnsi="仿宋" w:eastAsia="仿宋" w:cs="楷体"/>
          <w:color w:val="000000"/>
        </w:rPr>
        <w:t>（三）申报材料。</w:t>
      </w:r>
    </w:p>
    <w:p>
      <w:pPr>
        <w:ind w:firstLine="632" w:firstLineChars="200"/>
        <w:rPr>
          <w:rFonts w:ascii="仿宋" w:hAnsi="仿宋" w:eastAsia="仿宋" w:cs="仿宋"/>
          <w:color w:val="000000"/>
        </w:rPr>
      </w:pPr>
      <w:r>
        <w:rPr>
          <w:rFonts w:ascii="仿宋" w:hAnsi="仿宋" w:eastAsia="仿宋" w:cs="仿宋"/>
          <w:color w:val="000000"/>
        </w:rPr>
        <w:t xml:space="preserve">1. </w:t>
      </w:r>
      <w:r>
        <w:rPr>
          <w:rFonts w:hint="eastAsia" w:ascii="仿宋" w:hAnsi="仿宋" w:eastAsia="仿宋" w:cs="仿宋"/>
          <w:color w:val="000000"/>
        </w:rPr>
        <w:t>奖励申报表。</w:t>
      </w:r>
    </w:p>
    <w:p>
      <w:pPr>
        <w:ind w:firstLine="632" w:firstLineChars="200"/>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申报声明书。</w:t>
      </w:r>
    </w:p>
    <w:p>
      <w:pPr>
        <w:ind w:firstLine="608" w:firstLineChars="200"/>
        <w:rPr>
          <w:rFonts w:ascii="仿宋" w:hAnsi="仿宋" w:eastAsia="仿宋" w:cs="仿宋"/>
          <w:color w:val="000000"/>
          <w:spacing w:val="-6"/>
        </w:rPr>
      </w:pPr>
      <w:r>
        <w:rPr>
          <w:rFonts w:ascii="仿宋" w:hAnsi="仿宋" w:eastAsia="仿宋" w:cs="仿宋"/>
          <w:color w:val="000000"/>
          <w:spacing w:val="-6"/>
        </w:rPr>
        <w:t xml:space="preserve">3. </w:t>
      </w:r>
      <w:r>
        <w:rPr>
          <w:rFonts w:hint="eastAsia" w:ascii="仿宋" w:hAnsi="仿宋" w:eastAsia="仿宋" w:cs="仿宋"/>
          <w:color w:val="000000"/>
          <w:spacing w:val="-6"/>
        </w:rPr>
        <w:t>投资协议书（增资扩产项目可不提供）、发展改革或工业和信息化部门备案证复印件（协议签订时间、备案证日期为</w:t>
      </w:r>
      <w:r>
        <w:rPr>
          <w:rFonts w:ascii="仿宋" w:hAnsi="仿宋" w:eastAsia="仿宋" w:cs="仿宋"/>
          <w:color w:val="000000"/>
          <w:spacing w:val="-6"/>
        </w:rPr>
        <w:t>2020</w:t>
      </w:r>
      <w:r>
        <w:rPr>
          <w:rFonts w:hint="eastAsia" w:ascii="仿宋" w:hAnsi="仿宋" w:eastAsia="仿宋" w:cs="仿宋"/>
          <w:color w:val="000000"/>
          <w:spacing w:val="-6"/>
        </w:rPr>
        <w:t>年）。</w:t>
      </w:r>
    </w:p>
    <w:p>
      <w:pPr>
        <w:ind w:firstLine="632" w:firstLineChars="200"/>
        <w:rPr>
          <w:rFonts w:ascii="仿宋" w:hAnsi="仿宋" w:eastAsia="仿宋" w:cs="仿宋"/>
          <w:color w:val="000000"/>
        </w:rPr>
      </w:pPr>
      <w:r>
        <w:rPr>
          <w:rFonts w:ascii="仿宋" w:hAnsi="仿宋" w:eastAsia="仿宋" w:cs="仿宋"/>
          <w:color w:val="000000"/>
        </w:rPr>
        <w:t xml:space="preserve">4. </w:t>
      </w:r>
      <w:r>
        <w:rPr>
          <w:rFonts w:hint="eastAsia" w:ascii="仿宋" w:hAnsi="仿宋" w:eastAsia="仿宋" w:cs="仿宋"/>
          <w:color w:val="000000"/>
        </w:rPr>
        <w:t>企业营业执照复印件。</w:t>
      </w:r>
    </w:p>
    <w:p>
      <w:pPr>
        <w:ind w:firstLine="632" w:firstLineChars="200"/>
        <w:rPr>
          <w:rFonts w:ascii="仿宋" w:hAnsi="仿宋" w:eastAsia="仿宋" w:cs="仿宋"/>
          <w:color w:val="000000"/>
        </w:rPr>
      </w:pPr>
      <w:r>
        <w:rPr>
          <w:rFonts w:ascii="仿宋" w:hAnsi="仿宋" w:eastAsia="仿宋" w:cs="仿宋"/>
          <w:color w:val="000000"/>
        </w:rPr>
        <w:t xml:space="preserve">5. </w:t>
      </w:r>
      <w:r>
        <w:rPr>
          <w:rFonts w:hint="eastAsia" w:ascii="仿宋" w:hAnsi="仿宋" w:eastAsia="仿宋" w:cs="仿宋"/>
          <w:color w:val="000000"/>
        </w:rPr>
        <w:t>实际到位的固定资产投资额（含土地、厂房建设、购买设备支出）相关支付凭证（发票、行政性收据）复印件（所提供票据的日期需为协议签订日期之后）。</w:t>
      </w:r>
    </w:p>
    <w:p>
      <w:pPr>
        <w:ind w:firstLine="608" w:firstLineChars="200"/>
        <w:rPr>
          <w:rFonts w:ascii="仿宋" w:hAnsi="仿宋" w:eastAsia="仿宋" w:cs="仿宋"/>
          <w:color w:val="000000"/>
          <w:spacing w:val="-6"/>
        </w:rPr>
      </w:pPr>
      <w:r>
        <w:rPr>
          <w:rFonts w:ascii="仿宋" w:hAnsi="仿宋" w:eastAsia="仿宋" w:cs="仿宋"/>
          <w:color w:val="000000"/>
          <w:spacing w:val="-6"/>
        </w:rPr>
        <w:t xml:space="preserve">6. </w:t>
      </w:r>
      <w:r>
        <w:rPr>
          <w:rFonts w:hint="eastAsia" w:ascii="仿宋" w:hAnsi="仿宋" w:eastAsia="仿宋" w:cs="仿宋"/>
          <w:color w:val="000000"/>
          <w:spacing w:val="-6"/>
        </w:rPr>
        <w:t>动工材料（施工合同或施工许可证；现场施工图片等）。</w:t>
      </w:r>
    </w:p>
    <w:p>
      <w:pPr>
        <w:ind w:firstLine="632" w:firstLineChars="200"/>
        <w:rPr>
          <w:rFonts w:ascii="黑体" w:hAnsi="黑体" w:eastAsia="黑体" w:cs="黑体"/>
          <w:color w:val="000000"/>
        </w:rPr>
      </w:pPr>
      <w:r>
        <w:rPr>
          <w:rFonts w:hint="eastAsia" w:ascii="黑体" w:hAnsi="黑体" w:eastAsia="黑体" w:cs="黑体"/>
          <w:color w:val="000000"/>
        </w:rPr>
        <w:t>四、关于奖励资金分担比例</w:t>
      </w:r>
    </w:p>
    <w:p>
      <w:pPr>
        <w:ind w:firstLine="632" w:firstLineChars="200"/>
        <w:rPr>
          <w:rFonts w:hint="eastAsia" w:ascii="仿宋" w:hAnsi="仿宋" w:eastAsia="仿宋" w:cs="仿宋"/>
          <w:color w:val="000000"/>
        </w:rPr>
      </w:pPr>
      <w:r>
        <w:rPr>
          <w:rFonts w:hint="eastAsia" w:ascii="仿宋" w:hAnsi="仿宋" w:eastAsia="仿宋" w:cs="仿宋"/>
          <w:color w:val="000000"/>
        </w:rPr>
        <w:t>本部分的奖励资金由市本级财政与各市（区）财政按</w:t>
      </w:r>
      <w:r>
        <w:rPr>
          <w:rFonts w:ascii="仿宋" w:hAnsi="仿宋" w:eastAsia="仿宋" w:cs="仿宋"/>
          <w:color w:val="000000"/>
        </w:rPr>
        <w:t xml:space="preserve">1:1 </w:t>
      </w:r>
      <w:r>
        <w:rPr>
          <w:rFonts w:hint="eastAsia" w:ascii="仿宋" w:hAnsi="仿宋" w:eastAsia="仿宋" w:cs="仿宋"/>
          <w:color w:val="000000"/>
        </w:rPr>
        <w:t>比例分担。有条件的市（区）可在此基础上增加对企业的扶持资金，增加部分由各市（区）财政自行承担。</w:t>
      </w:r>
    </w:p>
    <w:p>
      <w:pPr>
        <w:ind w:firstLine="632" w:firstLineChars="200"/>
        <w:rPr>
          <w:rFonts w:ascii="仿宋" w:hAnsi="仿宋" w:eastAsia="仿宋" w:cs="仿宋"/>
          <w:color w:val="000000"/>
        </w:rPr>
      </w:pPr>
    </w:p>
    <w:p>
      <w:pPr>
        <w:jc w:val="center"/>
        <w:rPr>
          <w:rFonts w:ascii="方正小标宋简体" w:hAnsi="黑体" w:eastAsia="方正小标宋简体" w:cs="黑体"/>
          <w:color w:val="000000"/>
          <w:sz w:val="36"/>
          <w:szCs w:val="36"/>
        </w:rPr>
      </w:pPr>
      <w:r>
        <w:rPr>
          <w:rFonts w:hint="eastAsia" w:ascii="方正小标宋简体" w:hAnsi="黑体" w:eastAsia="方正小标宋简体" w:cs="黑体"/>
          <w:color w:val="000000"/>
          <w:sz w:val="36"/>
          <w:szCs w:val="36"/>
        </w:rPr>
        <w:t>第三部分  附则</w:t>
      </w:r>
    </w:p>
    <w:p>
      <w:pPr>
        <w:ind w:firstLine="632" w:firstLineChars="200"/>
        <w:rPr>
          <w:rFonts w:ascii="仿宋" w:hAnsi="仿宋" w:eastAsia="仿宋" w:cs="仿宋"/>
          <w:color w:val="000000"/>
        </w:rPr>
      </w:pPr>
    </w:p>
    <w:p>
      <w:pPr>
        <w:ind w:firstLine="632" w:firstLineChars="200"/>
        <w:rPr>
          <w:rFonts w:ascii="仿宋" w:hAnsi="仿宋" w:eastAsia="仿宋" w:cs="仿宋"/>
          <w:color w:val="000000"/>
          <w:sz w:val="30"/>
          <w:szCs w:val="30"/>
        </w:rPr>
      </w:pPr>
      <w:r>
        <w:rPr>
          <w:rFonts w:hint="eastAsia" w:ascii="仿宋" w:hAnsi="仿宋" w:eastAsia="仿宋" w:cs="仿宋"/>
          <w:color w:val="000000"/>
        </w:rPr>
        <w:t>一、本实施办法自印发之日起执行，有效期至</w:t>
      </w:r>
      <w:r>
        <w:rPr>
          <w:rFonts w:ascii="仿宋" w:hAnsi="仿宋" w:eastAsia="仿宋" w:cs="仿宋"/>
          <w:color w:val="000000"/>
          <w:sz w:val="30"/>
          <w:szCs w:val="30"/>
        </w:rPr>
        <w:t>2023</w:t>
      </w:r>
      <w:r>
        <w:rPr>
          <w:rFonts w:hint="eastAsia" w:ascii="仿宋" w:hAnsi="仿宋" w:eastAsia="仿宋" w:cs="仿宋"/>
          <w:color w:val="000000"/>
          <w:sz w:val="30"/>
          <w:szCs w:val="30"/>
        </w:rPr>
        <w:t>年</w:t>
      </w:r>
      <w:r>
        <w:rPr>
          <w:rFonts w:ascii="仿宋" w:hAnsi="仿宋" w:eastAsia="仿宋" w:cs="仿宋"/>
          <w:color w:val="000000"/>
          <w:sz w:val="30"/>
          <w:szCs w:val="30"/>
        </w:rPr>
        <w:t>6</w:t>
      </w:r>
      <w:r>
        <w:rPr>
          <w:rFonts w:hint="eastAsia" w:ascii="仿宋" w:hAnsi="仿宋" w:eastAsia="仿宋" w:cs="仿宋"/>
          <w:color w:val="000000"/>
          <w:sz w:val="30"/>
          <w:szCs w:val="30"/>
        </w:rPr>
        <w:t>月</w:t>
      </w:r>
      <w:r>
        <w:rPr>
          <w:rFonts w:ascii="仿宋" w:hAnsi="仿宋" w:eastAsia="仿宋" w:cs="仿宋"/>
          <w:color w:val="000000"/>
          <w:sz w:val="30"/>
          <w:szCs w:val="30"/>
        </w:rPr>
        <w:t>30</w:t>
      </w:r>
      <w:r>
        <w:rPr>
          <w:rFonts w:hint="eastAsia" w:ascii="仿宋" w:hAnsi="仿宋" w:eastAsia="仿宋" w:cs="仿宋"/>
          <w:color w:val="000000"/>
          <w:sz w:val="30"/>
          <w:szCs w:val="30"/>
        </w:rPr>
        <w:t>日。</w:t>
      </w:r>
    </w:p>
    <w:p>
      <w:pPr>
        <w:ind w:firstLine="632" w:firstLineChars="200"/>
        <w:rPr>
          <w:rFonts w:ascii="仿宋" w:hAnsi="仿宋" w:eastAsia="仿宋" w:cs="仿宋"/>
          <w:color w:val="000000"/>
        </w:rPr>
      </w:pPr>
      <w:r>
        <w:rPr>
          <w:rFonts w:hint="eastAsia" w:ascii="仿宋" w:hAnsi="仿宋" w:eastAsia="仿宋" w:cs="仿宋"/>
          <w:color w:val="000000"/>
        </w:rPr>
        <w:t>二、全市范围内其他同类政策与本实施办法不一致的，按就高不就低原则择一申报，不重复享受。</w:t>
      </w:r>
    </w:p>
    <w:p>
      <w:pPr>
        <w:ind w:firstLine="632" w:firstLineChars="200"/>
        <w:rPr>
          <w:rFonts w:ascii="仿宋" w:hAnsi="仿宋" w:eastAsia="仿宋" w:cs="仿宋"/>
          <w:color w:val="000000"/>
        </w:rPr>
      </w:pPr>
      <w:r>
        <w:rPr>
          <w:rFonts w:hint="eastAsia" w:ascii="仿宋" w:hAnsi="仿宋" w:eastAsia="仿宋" w:cs="仿宋"/>
          <w:color w:val="000000"/>
        </w:rPr>
        <w:t>三、江门市商务局负责资金绩效评价、信息公开等工作。各市（区）商务主管部门负责对属地奖励企业所投资项目开工建设和实际投资情况进行跟踪，配合做好资金绩效评价工作。</w:t>
      </w:r>
    </w:p>
    <w:p>
      <w:pPr>
        <w:ind w:firstLine="592" w:firstLineChars="200"/>
        <w:rPr>
          <w:rFonts w:ascii="仿宋" w:hAnsi="仿宋" w:eastAsia="仿宋" w:cs="仿宋"/>
          <w:color w:val="000000"/>
          <w:sz w:val="30"/>
          <w:szCs w:val="30"/>
        </w:rPr>
      </w:pPr>
      <w:r>
        <w:rPr>
          <w:rFonts w:hint="eastAsia" w:ascii="仿宋" w:hAnsi="仿宋" w:eastAsia="仿宋" w:cs="仿宋"/>
          <w:color w:val="000000"/>
          <w:sz w:val="30"/>
          <w:szCs w:val="30"/>
        </w:rPr>
        <w:t>四、已领取奖励的企业如有弄虚作假、骗取财政资金等行为的，将被列入严重失信行为人名录。</w:t>
      </w:r>
    </w:p>
    <w:p>
      <w:pPr>
        <w:ind w:firstLine="632" w:firstLineChars="200"/>
        <w:rPr>
          <w:rFonts w:hint="eastAsia" w:ascii="仿宋" w:hAnsi="仿宋" w:eastAsia="仿宋" w:cs="仿宋"/>
          <w:color w:val="000000"/>
        </w:rPr>
      </w:pPr>
    </w:p>
    <w:p>
      <w:pPr>
        <w:ind w:firstLine="632" w:firstLineChars="200"/>
        <w:rPr>
          <w:rFonts w:ascii="仿宋" w:hAnsi="仿宋" w:eastAsia="仿宋" w:cs="仿宋"/>
          <w:color w:val="000000"/>
        </w:rPr>
      </w:pPr>
      <w:r>
        <w:rPr>
          <w:rFonts w:hint="eastAsia" w:ascii="仿宋" w:hAnsi="仿宋" w:eastAsia="仿宋" w:cs="仿宋"/>
          <w:color w:val="000000"/>
        </w:rPr>
        <w:t>附件：</w:t>
      </w:r>
      <w:r>
        <w:rPr>
          <w:rFonts w:ascii="仿宋" w:hAnsi="仿宋" w:eastAsia="仿宋" w:cs="仿宋"/>
          <w:color w:val="000000"/>
        </w:rPr>
        <w:t xml:space="preserve">1. </w:t>
      </w:r>
      <w:r>
        <w:rPr>
          <w:rFonts w:hint="eastAsia" w:ascii="仿宋" w:hAnsi="仿宋" w:eastAsia="仿宋" w:cs="仿宋"/>
          <w:color w:val="000000"/>
        </w:rPr>
        <w:t>奖励申报表</w:t>
      </w:r>
    </w:p>
    <w:p>
      <w:pPr>
        <w:ind w:firstLine="1565" w:firstLineChars="495"/>
        <w:rPr>
          <w:rFonts w:ascii="仿宋" w:hAnsi="仿宋" w:eastAsia="仿宋" w:cs="仿宋"/>
          <w:color w:val="000000"/>
        </w:rPr>
      </w:pPr>
      <w:r>
        <w:rPr>
          <w:rFonts w:ascii="仿宋" w:hAnsi="仿宋" w:eastAsia="仿宋" w:cs="仿宋"/>
          <w:color w:val="000000"/>
        </w:rPr>
        <w:t xml:space="preserve">2. </w:t>
      </w:r>
      <w:r>
        <w:rPr>
          <w:rFonts w:hint="eastAsia" w:ascii="仿宋" w:hAnsi="仿宋" w:eastAsia="仿宋" w:cs="仿宋"/>
          <w:color w:val="000000"/>
        </w:rPr>
        <w:t>申报声明书</w:t>
      </w:r>
    </w:p>
    <w:p>
      <w:pPr>
        <w:ind w:firstLine="1565" w:firstLineChars="495"/>
        <w:rPr>
          <w:rFonts w:ascii="仿宋" w:hAnsi="仿宋" w:eastAsia="仿宋" w:cs="仿宋"/>
          <w:color w:val="000000"/>
        </w:rPr>
      </w:pPr>
      <w:r>
        <w:rPr>
          <w:rFonts w:ascii="仿宋" w:hAnsi="仿宋" w:eastAsia="仿宋" w:cs="仿宋"/>
          <w:color w:val="000000"/>
        </w:rPr>
        <w:t xml:space="preserve">3. </w:t>
      </w:r>
      <w:r>
        <w:rPr>
          <w:rFonts w:hint="eastAsia" w:ascii="仿宋" w:hAnsi="仿宋" w:eastAsia="仿宋" w:cs="仿宋"/>
          <w:color w:val="000000"/>
        </w:rPr>
        <w:t>承诺书（样式）</w:t>
      </w:r>
    </w:p>
    <w:p>
      <w:pPr>
        <w:rPr>
          <w:rFonts w:ascii="黑体" w:hAnsi="仿宋" w:eastAsia="黑体" w:cs="仿宋"/>
          <w:color w:val="000000"/>
        </w:rPr>
      </w:pPr>
    </w:p>
    <w:p>
      <w:pPr>
        <w:rPr>
          <w:rFonts w:ascii="黑体" w:hAnsi="仿宋" w:eastAsia="黑体" w:cs="仿宋"/>
          <w:color w:val="000000"/>
        </w:rPr>
      </w:pPr>
    </w:p>
    <w:p>
      <w:pPr>
        <w:rPr>
          <w:rFonts w:ascii="黑体" w:hAnsi="仿宋" w:eastAsia="黑体" w:cs="仿宋"/>
          <w:color w:val="000000"/>
        </w:rPr>
      </w:pPr>
    </w:p>
    <w:p>
      <w:pPr>
        <w:rPr>
          <w:rFonts w:ascii="黑体" w:hAnsi="仿宋" w:eastAsia="黑体" w:cs="仿宋"/>
          <w:color w:val="000000"/>
        </w:rPr>
      </w:pPr>
    </w:p>
    <w:p>
      <w:pPr>
        <w:rPr>
          <w:rFonts w:ascii="黑体" w:hAnsi="仿宋" w:eastAsia="黑体" w:cs="仿宋"/>
          <w:color w:val="000000"/>
        </w:rPr>
      </w:pPr>
      <w:r>
        <w:rPr>
          <w:rFonts w:hint="eastAsia" w:ascii="黑体" w:hAnsi="仿宋" w:eastAsia="黑体" w:cs="仿宋"/>
          <w:color w:val="000000"/>
        </w:rPr>
        <w:t>附件</w:t>
      </w:r>
      <w:r>
        <w:rPr>
          <w:rFonts w:ascii="黑体" w:hAnsi="仿宋" w:eastAsia="黑体" w:cs="仿宋"/>
          <w:color w:val="000000"/>
        </w:rPr>
        <w:t>1</w:t>
      </w:r>
    </w:p>
    <w:p>
      <w:pPr>
        <w:spacing w:before="289" w:beforeLines="50" w:after="289" w:afterLines="50" w:line="600" w:lineRule="exact"/>
        <w:jc w:val="center"/>
        <w:rPr>
          <w:rFonts w:ascii="方正小标宋简体" w:eastAsia="方正小标宋简体" w:cs="宋体"/>
          <w:color w:val="000000"/>
          <w:sz w:val="44"/>
          <w:szCs w:val="44"/>
        </w:rPr>
      </w:pPr>
      <w:r>
        <w:rPr>
          <w:rFonts w:hint="eastAsia" w:ascii="方正小标宋简体" w:eastAsia="方正小标宋简体" w:cs="宋体"/>
          <w:color w:val="000000"/>
          <w:sz w:val="44"/>
          <w:szCs w:val="44"/>
        </w:rPr>
        <w:t>奖励申报表</w:t>
      </w:r>
    </w:p>
    <w:tbl>
      <w:tblPr>
        <w:tblStyle w:val="4"/>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4226"/>
        <w:gridCol w:w="473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单位名称</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统一社会信用代码</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联系人及电话</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所属市（区）</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主营业务</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申报项目名称</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项目计划总投资</w:t>
            </w:r>
            <w:r>
              <w:rPr>
                <w:rFonts w:ascii="仿宋" w:hAnsi="仿宋" w:eastAsia="仿宋"/>
                <w:color w:val="000000"/>
                <w:sz w:val="24"/>
              </w:rPr>
              <w:t>/</w:t>
            </w:r>
            <w:r>
              <w:rPr>
                <w:rFonts w:hint="eastAsia" w:ascii="仿宋" w:hAnsi="仿宋" w:eastAsia="仿宋"/>
                <w:color w:val="000000"/>
                <w:sz w:val="24"/>
              </w:rPr>
              <w:t>计划增资总额（亿元）</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实际到位固定资产投资额（万元）</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exact"/>
          <w:jc w:val="center"/>
        </w:trPr>
        <w:tc>
          <w:tcPr>
            <w:tcW w:w="422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color w:val="000000"/>
                <w:sz w:val="24"/>
              </w:rPr>
            </w:pPr>
            <w:r>
              <w:rPr>
                <w:rFonts w:hint="eastAsia" w:ascii="仿宋" w:hAnsi="仿宋" w:eastAsia="仿宋"/>
                <w:color w:val="000000"/>
                <w:sz w:val="24"/>
              </w:rPr>
              <w:t>申报奖励金额（元）</w:t>
            </w:r>
          </w:p>
        </w:tc>
        <w:tc>
          <w:tcPr>
            <w:tcW w:w="4736" w:type="dxa"/>
            <w:tcBorders>
              <w:top w:val="single" w:color="000000" w:sz="4" w:space="0"/>
              <w:left w:val="nil"/>
              <w:bottom w:val="single" w:color="000000" w:sz="4" w:space="0"/>
              <w:right w:val="single" w:color="000000" w:sz="4" w:space="0"/>
            </w:tcBorders>
            <w:tcMar>
              <w:top w:w="80" w:type="dxa"/>
              <w:left w:w="80" w:type="dxa"/>
              <w:bottom w:w="80" w:type="dxa"/>
              <w:right w:w="80" w:type="dxa"/>
            </w:tcMar>
            <w:vAlign w:val="center"/>
          </w:tcPr>
          <w:p>
            <w:pPr>
              <w:spacing w:line="400" w:lineRule="exact"/>
              <w:jc w:val="center"/>
              <w:rPr>
                <w:rFonts w:cs="宋体"/>
                <w:color w:val="000000"/>
                <w:sz w:val="24"/>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134" w:hRule="atLeast"/>
          <w:jc w:val="center"/>
        </w:trPr>
        <w:tc>
          <w:tcPr>
            <w:tcW w:w="8962"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仿宋" w:hAnsi="仿宋" w:eastAsia="仿宋"/>
                <w:color w:val="000000"/>
                <w:sz w:val="24"/>
              </w:rPr>
            </w:pPr>
            <w:r>
              <w:rPr>
                <w:rFonts w:hint="eastAsia" w:ascii="仿宋" w:hAnsi="仿宋" w:eastAsia="仿宋"/>
                <w:color w:val="000000"/>
                <w:sz w:val="24"/>
              </w:rPr>
              <w:t>县（市、区）商务主管部门意见：</w:t>
            </w:r>
          </w:p>
          <w:p>
            <w:pPr>
              <w:jc w:val="center"/>
              <w:rPr>
                <w:rFonts w:ascii="仿宋" w:hAnsi="仿宋" w:eastAsia="仿宋"/>
                <w:color w:val="000000"/>
                <w:sz w:val="24"/>
              </w:rPr>
            </w:pPr>
          </w:p>
          <w:p>
            <w:pPr>
              <w:ind w:firstLine="6345"/>
              <w:jc w:val="center"/>
              <w:rPr>
                <w:rFonts w:ascii="仿宋" w:hAnsi="仿宋" w:eastAsia="仿宋"/>
                <w:color w:val="000000"/>
                <w:sz w:val="24"/>
              </w:rPr>
            </w:pPr>
            <w:r>
              <w:rPr>
                <w:rFonts w:hint="eastAsia" w:ascii="仿宋" w:hAnsi="仿宋" w:eastAsia="仿宋"/>
                <w:color w:val="000000"/>
                <w:sz w:val="24"/>
              </w:rPr>
              <w:t>（单位盖章）</w:t>
            </w:r>
          </w:p>
          <w:p>
            <w:pPr>
              <w:ind w:firstLine="5931"/>
              <w:jc w:val="center"/>
              <w:rPr>
                <w:color w:val="000000"/>
                <w:sz w:val="24"/>
              </w:rPr>
            </w:pPr>
            <w:r>
              <w:rPr>
                <w:rFonts w:hint="eastAsia" w:ascii="仿宋" w:hAnsi="仿宋" w:eastAsia="仿宋"/>
                <w:color w:val="000000"/>
                <w:sz w:val="24"/>
              </w:rPr>
              <w:t>年</w:t>
            </w:r>
            <w:r>
              <w:rPr>
                <w:rFonts w:ascii="仿宋" w:hAnsi="仿宋" w:eastAsia="仿宋"/>
                <w:color w:val="000000"/>
                <w:sz w:val="24"/>
              </w:rPr>
              <w:t xml:space="preserve">   </w:t>
            </w:r>
            <w:r>
              <w:rPr>
                <w:rFonts w:hint="eastAsia" w:ascii="仿宋" w:hAnsi="仿宋" w:eastAsia="仿宋"/>
                <w:color w:val="000000"/>
                <w:sz w:val="24"/>
              </w:rPr>
              <w:t>月</w:t>
            </w:r>
            <w:r>
              <w:rPr>
                <w:rFonts w:ascii="仿宋" w:hAnsi="仿宋" w:eastAsia="仿宋"/>
                <w:color w:val="000000"/>
                <w:sz w:val="24"/>
              </w:rPr>
              <w:t xml:space="preserve">   </w:t>
            </w:r>
            <w:r>
              <w:rPr>
                <w:rFonts w:hint="eastAsia" w:ascii="仿宋" w:hAnsi="仿宋" w:eastAsia="仿宋"/>
                <w:color w:val="000000"/>
                <w:sz w:val="24"/>
              </w:rPr>
              <w:t>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13" w:hRule="atLeast"/>
          <w:jc w:val="center"/>
        </w:trPr>
        <w:tc>
          <w:tcPr>
            <w:tcW w:w="8962" w:type="dxa"/>
            <w:gridSpan w:val="2"/>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rPr>
                <w:rFonts w:ascii="仿宋" w:hAnsi="仿宋" w:eastAsia="仿宋"/>
                <w:color w:val="000000"/>
                <w:sz w:val="24"/>
              </w:rPr>
            </w:pPr>
            <w:r>
              <w:rPr>
                <w:rFonts w:hint="eastAsia" w:ascii="仿宋" w:hAnsi="仿宋" w:eastAsia="仿宋"/>
                <w:color w:val="000000"/>
                <w:sz w:val="24"/>
              </w:rPr>
              <w:t>江门市商务局意见：</w:t>
            </w:r>
          </w:p>
          <w:p>
            <w:pPr>
              <w:ind w:firstLine="6345"/>
              <w:jc w:val="center"/>
              <w:rPr>
                <w:rFonts w:ascii="仿宋" w:hAnsi="仿宋" w:eastAsia="仿宋"/>
                <w:color w:val="000000"/>
                <w:sz w:val="24"/>
              </w:rPr>
            </w:pPr>
          </w:p>
          <w:p>
            <w:pPr>
              <w:ind w:firstLine="6345"/>
              <w:jc w:val="center"/>
              <w:rPr>
                <w:rFonts w:ascii="仿宋" w:hAnsi="仿宋" w:eastAsia="仿宋"/>
                <w:color w:val="000000"/>
                <w:sz w:val="24"/>
              </w:rPr>
            </w:pPr>
            <w:r>
              <w:rPr>
                <w:rFonts w:hint="eastAsia" w:ascii="仿宋" w:hAnsi="仿宋" w:eastAsia="仿宋"/>
                <w:color w:val="000000"/>
                <w:sz w:val="24"/>
              </w:rPr>
              <w:t>（单位盖章）</w:t>
            </w:r>
          </w:p>
          <w:p>
            <w:pPr>
              <w:ind w:firstLine="5931"/>
              <w:jc w:val="center"/>
              <w:rPr>
                <w:color w:val="000000"/>
                <w:sz w:val="24"/>
              </w:rPr>
            </w:pPr>
            <w:r>
              <w:rPr>
                <w:rFonts w:hint="eastAsia" w:ascii="仿宋" w:hAnsi="仿宋" w:eastAsia="仿宋"/>
                <w:color w:val="000000"/>
                <w:sz w:val="24"/>
              </w:rPr>
              <w:t>年</w:t>
            </w:r>
            <w:r>
              <w:rPr>
                <w:rFonts w:ascii="仿宋" w:hAnsi="仿宋" w:eastAsia="仿宋"/>
                <w:color w:val="000000"/>
                <w:sz w:val="24"/>
              </w:rPr>
              <w:t xml:space="preserve">   </w:t>
            </w:r>
            <w:r>
              <w:rPr>
                <w:rFonts w:hint="eastAsia" w:ascii="仿宋" w:hAnsi="仿宋" w:eastAsia="仿宋"/>
                <w:color w:val="000000"/>
                <w:sz w:val="24"/>
              </w:rPr>
              <w:t>月</w:t>
            </w:r>
            <w:r>
              <w:rPr>
                <w:rFonts w:ascii="仿宋" w:hAnsi="仿宋" w:eastAsia="仿宋"/>
                <w:color w:val="000000"/>
                <w:sz w:val="24"/>
              </w:rPr>
              <w:t xml:space="preserve">   </w:t>
            </w:r>
            <w:r>
              <w:rPr>
                <w:rFonts w:hint="eastAsia" w:ascii="仿宋" w:hAnsi="仿宋" w:eastAsia="仿宋"/>
                <w:color w:val="000000"/>
                <w:sz w:val="24"/>
              </w:rPr>
              <w:t>日</w:t>
            </w:r>
          </w:p>
        </w:tc>
      </w:tr>
    </w:tbl>
    <w:p>
      <w:pPr>
        <w:spacing w:before="115" w:beforeLines="20" w:line="400" w:lineRule="exact"/>
        <w:ind w:left="1371" w:hanging="1372" w:hangingChars="497"/>
        <w:rPr>
          <w:rFonts w:ascii="仿宋" w:hAnsi="仿宋" w:eastAsia="仿宋" w:cs="宋体"/>
          <w:color w:val="000000"/>
          <w:sz w:val="28"/>
          <w:szCs w:val="28"/>
        </w:rPr>
      </w:pPr>
      <w:r>
        <w:rPr>
          <w:rFonts w:hint="eastAsia" w:ascii="仿宋" w:hAnsi="仿宋" w:eastAsia="仿宋" w:cs="宋体"/>
          <w:color w:val="000000"/>
          <w:sz w:val="28"/>
          <w:szCs w:val="28"/>
        </w:rPr>
        <w:t>注意事项：表格第</w:t>
      </w:r>
      <w:r>
        <w:rPr>
          <w:rFonts w:ascii="仿宋" w:hAnsi="仿宋" w:eastAsia="仿宋" w:cs="宋体"/>
          <w:color w:val="000000"/>
          <w:sz w:val="28"/>
          <w:szCs w:val="28"/>
        </w:rPr>
        <w:t>1-9</w:t>
      </w:r>
      <w:r>
        <w:rPr>
          <w:rFonts w:hint="eastAsia" w:ascii="仿宋" w:hAnsi="仿宋" w:eastAsia="仿宋" w:cs="宋体"/>
          <w:color w:val="000000"/>
          <w:sz w:val="28"/>
          <w:szCs w:val="28"/>
        </w:rPr>
        <w:t>行由企业填写，第</w:t>
      </w:r>
      <w:r>
        <w:rPr>
          <w:rFonts w:ascii="仿宋" w:hAnsi="仿宋" w:eastAsia="仿宋" w:cs="宋体"/>
          <w:color w:val="000000"/>
          <w:sz w:val="28"/>
          <w:szCs w:val="28"/>
        </w:rPr>
        <w:t>1</w:t>
      </w:r>
      <w:r>
        <w:rPr>
          <w:rFonts w:hint="eastAsia" w:ascii="仿宋" w:hAnsi="仿宋" w:eastAsia="仿宋" w:cs="宋体"/>
          <w:color w:val="000000"/>
          <w:sz w:val="28"/>
          <w:szCs w:val="28"/>
        </w:rPr>
        <w:t>行企业名称上需加盖企业公章；第</w:t>
      </w:r>
      <w:r>
        <w:rPr>
          <w:rFonts w:ascii="仿宋" w:hAnsi="仿宋" w:eastAsia="仿宋" w:cs="宋体"/>
          <w:color w:val="000000"/>
          <w:sz w:val="28"/>
          <w:szCs w:val="28"/>
        </w:rPr>
        <w:t>10</w:t>
      </w:r>
      <w:r>
        <w:rPr>
          <w:rFonts w:hint="eastAsia" w:ascii="仿宋" w:hAnsi="仿宋" w:eastAsia="仿宋" w:cs="宋体"/>
          <w:color w:val="000000"/>
          <w:sz w:val="28"/>
          <w:szCs w:val="28"/>
        </w:rPr>
        <w:t>行由县（市、区）商务主管部门加具“情况属实，同意上报”意见并加盖公章；第</w:t>
      </w:r>
      <w:r>
        <w:rPr>
          <w:rFonts w:ascii="仿宋" w:hAnsi="仿宋" w:eastAsia="仿宋" w:cs="宋体"/>
          <w:color w:val="000000"/>
          <w:sz w:val="28"/>
          <w:szCs w:val="28"/>
        </w:rPr>
        <w:t>11</w:t>
      </w:r>
      <w:r>
        <w:rPr>
          <w:rFonts w:hint="eastAsia" w:ascii="仿宋" w:hAnsi="仿宋" w:eastAsia="仿宋" w:cs="宋体"/>
          <w:color w:val="000000"/>
          <w:sz w:val="28"/>
          <w:szCs w:val="28"/>
        </w:rPr>
        <w:t>行由市商务部门填写。</w:t>
      </w:r>
    </w:p>
    <w:p>
      <w:pPr>
        <w:rPr>
          <w:rFonts w:hint="eastAsia" w:ascii="黑体" w:hAnsi="仿宋" w:eastAsia="黑体" w:cs="仿宋"/>
          <w:color w:val="000000"/>
        </w:rPr>
      </w:pPr>
    </w:p>
    <w:p>
      <w:pPr>
        <w:rPr>
          <w:rFonts w:ascii="黑体" w:hAnsi="仿宋" w:eastAsia="黑体" w:cs="仿宋"/>
          <w:color w:val="000000"/>
        </w:rPr>
      </w:pPr>
      <w:r>
        <w:rPr>
          <w:rFonts w:hint="eastAsia" w:ascii="黑体" w:hAnsi="仿宋" w:eastAsia="黑体" w:cs="仿宋"/>
          <w:color w:val="000000"/>
        </w:rPr>
        <w:t>附件</w:t>
      </w:r>
      <w:r>
        <w:rPr>
          <w:rFonts w:ascii="黑体" w:hAnsi="仿宋" w:eastAsia="黑体" w:cs="仿宋"/>
          <w:color w:val="000000"/>
        </w:rPr>
        <w:t>2</w:t>
      </w:r>
    </w:p>
    <w:p>
      <w:pPr>
        <w:spacing w:before="289" w:beforeLines="50" w:after="289" w:afterLines="50" w:line="600" w:lineRule="exact"/>
        <w:jc w:val="center"/>
        <w:rPr>
          <w:rFonts w:ascii="方正小标宋简体" w:eastAsia="方正小标宋简体" w:cs="宋体"/>
          <w:color w:val="000000"/>
          <w:sz w:val="44"/>
          <w:szCs w:val="44"/>
        </w:rPr>
      </w:pPr>
      <w:r>
        <w:rPr>
          <w:rFonts w:hint="eastAsia" w:ascii="方正小标宋简体" w:eastAsia="方正小标宋简体" w:cs="宋体"/>
          <w:color w:val="000000"/>
          <w:sz w:val="44"/>
          <w:szCs w:val="44"/>
        </w:rPr>
        <w:t>申报声明书</w:t>
      </w:r>
    </w:p>
    <w:tbl>
      <w:tblPr>
        <w:tblStyle w:val="4"/>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2463"/>
        <w:gridCol w:w="1963"/>
        <w:gridCol w:w="2286"/>
        <w:gridCol w:w="212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color w:val="000000"/>
              </w:rPr>
            </w:pPr>
            <w:r>
              <w:rPr>
                <w:rFonts w:hint="eastAsia" w:ascii="仿宋" w:hAnsi="仿宋" w:eastAsia="仿宋"/>
                <w:color w:val="000000"/>
                <w:sz w:val="28"/>
                <w:szCs w:val="28"/>
              </w:rPr>
              <w:t>申请单位名称</w:t>
            </w:r>
          </w:p>
        </w:tc>
        <w:tc>
          <w:tcPr>
            <w:tcW w:w="6375" w:type="dxa"/>
            <w:gridSpan w:val="3"/>
            <w:tcBorders>
              <w:top w:val="single" w:color="000000" w:sz="4" w:space="0"/>
              <w:left w:val="nil"/>
              <w:bottom w:val="single" w:color="000000" w:sz="4" w:space="0"/>
              <w:right w:val="single" w:color="000000" w:sz="4" w:space="0"/>
            </w:tcBorders>
            <w:tcMar>
              <w:top w:w="80" w:type="dxa"/>
              <w:left w:w="80" w:type="dxa"/>
              <w:bottom w:w="80" w:type="dxa"/>
              <w:right w:w="80" w:type="dxa"/>
            </w:tcMar>
          </w:tcPr>
          <w:p>
            <w:pPr>
              <w:rPr>
                <w:rFonts w:cs="宋体"/>
                <w:color w:val="000000"/>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787" w:hRule="atLeast"/>
          <w:jc w:val="center"/>
        </w:trPr>
        <w:tc>
          <w:tcPr>
            <w:tcW w:w="8838" w:type="dxa"/>
            <w:gridSpan w:val="4"/>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500" w:lineRule="exact"/>
              <w:ind w:firstLine="552"/>
              <w:rPr>
                <w:rFonts w:ascii="仿宋" w:hAnsi="仿宋" w:eastAsia="仿宋"/>
                <w:color w:val="000000"/>
                <w:sz w:val="28"/>
                <w:szCs w:val="28"/>
              </w:rPr>
            </w:pPr>
            <w:r>
              <w:rPr>
                <w:rFonts w:hint="eastAsia" w:ascii="仿宋" w:hAnsi="仿宋" w:eastAsia="仿宋"/>
                <w:color w:val="000000"/>
                <w:sz w:val="28"/>
                <w:szCs w:val="28"/>
              </w:rPr>
              <w:t>申请单位郑重声明如下：</w:t>
            </w:r>
          </w:p>
          <w:p>
            <w:pPr>
              <w:spacing w:line="500" w:lineRule="exact"/>
              <w:ind w:firstLine="55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申请单位依法注册，具备申报资格；</w:t>
            </w:r>
          </w:p>
          <w:p>
            <w:pPr>
              <w:spacing w:line="500" w:lineRule="exact"/>
              <w:ind w:firstLine="55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本次申报的所有文件、单证和资料是准确、真实、完整和有效的；</w:t>
            </w:r>
          </w:p>
          <w:p>
            <w:pPr>
              <w:spacing w:line="500" w:lineRule="exact"/>
              <w:ind w:firstLine="55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申报材料所有复印件与原件相符；</w:t>
            </w:r>
          </w:p>
          <w:p>
            <w:pPr>
              <w:spacing w:line="500" w:lineRule="exact"/>
              <w:ind w:firstLine="55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接受有关主管部门为审核本申请而进行的必要核查。</w:t>
            </w:r>
          </w:p>
          <w:p>
            <w:pPr>
              <w:spacing w:line="50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本单位自愿承担因申报不实带来的一切后果。</w:t>
            </w:r>
          </w:p>
          <w:p>
            <w:pPr>
              <w:spacing w:line="500" w:lineRule="exact"/>
              <w:rPr>
                <w:rFonts w:ascii="仿宋" w:hAnsi="仿宋" w:eastAsia="仿宋"/>
                <w:color w:val="000000"/>
                <w:sz w:val="28"/>
                <w:szCs w:val="28"/>
              </w:rPr>
            </w:pPr>
          </w:p>
          <w:p>
            <w:pPr>
              <w:spacing w:line="50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申请单位授权代表：（签名）</w:t>
            </w:r>
          </w:p>
          <w:p>
            <w:pPr>
              <w:spacing w:line="500" w:lineRule="exact"/>
              <w:rPr>
                <w:rFonts w:ascii="仿宋" w:hAnsi="仿宋" w:eastAsia="仿宋"/>
                <w:color w:val="000000"/>
                <w:sz w:val="28"/>
                <w:szCs w:val="28"/>
              </w:rPr>
            </w:pPr>
          </w:p>
          <w:p>
            <w:pPr>
              <w:spacing w:line="50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申请单位盖章：</w:t>
            </w:r>
          </w:p>
          <w:p>
            <w:pPr>
              <w:spacing w:line="500" w:lineRule="exact"/>
              <w:rPr>
                <w:color w:val="000000"/>
              </w:rPr>
            </w:pPr>
            <w:r>
              <w:rPr>
                <w:rFonts w:ascii="仿宋" w:hAnsi="仿宋" w:eastAsia="仿宋"/>
                <w:color w:val="000000"/>
                <w:sz w:val="28"/>
                <w:szCs w:val="28"/>
              </w:rPr>
              <w:t xml:space="preserve">                              </w:t>
            </w:r>
            <w:r>
              <w:rPr>
                <w:rFonts w:hint="eastAsia" w:ascii="仿宋" w:hAnsi="仿宋" w:eastAsia="仿宋"/>
                <w:color w:val="000000"/>
                <w:sz w:val="28"/>
                <w:szCs w:val="28"/>
              </w:rPr>
              <w:t>日期：</w:t>
            </w:r>
            <w:r>
              <w:rPr>
                <w:rFonts w:ascii="仿宋" w:hAnsi="仿宋" w:eastAsia="仿宋"/>
                <w:color w:val="000000"/>
                <w:sz w:val="28"/>
                <w:szCs w:val="28"/>
              </w:rPr>
              <w:t xml:space="preserve">     </w:t>
            </w: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银行</w:t>
            </w:r>
            <w:r>
              <w:rPr>
                <w:rFonts w:hint="eastAsia" w:ascii="仿宋" w:hAnsi="仿宋" w:eastAsia="仿宋"/>
                <w:color w:val="000000"/>
                <w:sz w:val="28"/>
                <w:szCs w:val="28"/>
                <w:lang w:eastAsia="zh-CN"/>
              </w:rPr>
              <w:t>账户</w:t>
            </w:r>
            <w:r>
              <w:rPr>
                <w:rFonts w:hint="eastAsia" w:ascii="仿宋" w:hAnsi="仿宋" w:eastAsia="仿宋"/>
                <w:color w:val="000000"/>
                <w:sz w:val="28"/>
                <w:szCs w:val="28"/>
              </w:rPr>
              <w:t>帐号</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银行</w:t>
            </w:r>
            <w:r>
              <w:rPr>
                <w:rFonts w:hint="eastAsia" w:ascii="仿宋" w:hAnsi="仿宋" w:eastAsia="仿宋"/>
                <w:color w:val="000000"/>
                <w:sz w:val="28"/>
                <w:szCs w:val="28"/>
                <w:lang w:eastAsia="zh-CN"/>
              </w:rPr>
              <w:t>账户</w:t>
            </w:r>
            <w:r>
              <w:rPr>
                <w:rFonts w:hint="eastAsia" w:ascii="仿宋" w:hAnsi="仿宋" w:eastAsia="仿宋"/>
                <w:color w:val="000000"/>
                <w:sz w:val="28"/>
                <w:szCs w:val="28"/>
              </w:rPr>
              <w:t>名</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开户银行名称</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开户行地址</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联系人</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联系电话</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电子邮件</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移动电话</w:t>
            </w: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4" w:hRule="atLeast"/>
          <w:jc w:val="center"/>
        </w:trPr>
        <w:tc>
          <w:tcPr>
            <w:tcW w:w="246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spacing w:line="360" w:lineRule="exact"/>
              <w:jc w:val="center"/>
              <w:rPr>
                <w:color w:val="000000"/>
                <w:sz w:val="28"/>
                <w:szCs w:val="28"/>
              </w:rPr>
            </w:pPr>
            <w:r>
              <w:rPr>
                <w:rFonts w:hint="eastAsia" w:ascii="仿宋" w:hAnsi="仿宋" w:eastAsia="仿宋"/>
                <w:color w:val="000000"/>
                <w:sz w:val="28"/>
                <w:szCs w:val="28"/>
              </w:rPr>
              <w:t>联系传真</w:t>
            </w:r>
          </w:p>
        </w:tc>
        <w:tc>
          <w:tcPr>
            <w:tcW w:w="1963"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c>
          <w:tcPr>
            <w:tcW w:w="228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c>
          <w:tcPr>
            <w:tcW w:w="2126" w:type="dxa"/>
            <w:tcBorders>
              <w:top w:val="single" w:color="000000" w:sz="4" w:space="0"/>
              <w:left w:val="nil"/>
              <w:bottom w:val="single" w:color="000000" w:sz="4" w:space="0"/>
              <w:right w:val="single" w:color="000000" w:sz="4" w:space="0"/>
            </w:tcBorders>
            <w:tcMar>
              <w:top w:w="80" w:type="dxa"/>
              <w:left w:w="80" w:type="dxa"/>
              <w:bottom w:w="80" w:type="dxa"/>
              <w:right w:w="80" w:type="dxa"/>
            </w:tcMar>
          </w:tcPr>
          <w:p>
            <w:pPr>
              <w:spacing w:line="360" w:lineRule="exact"/>
              <w:jc w:val="center"/>
              <w:rPr>
                <w:rFonts w:cs="宋体"/>
                <w:color w:val="000000"/>
                <w:sz w:val="28"/>
                <w:szCs w:val="28"/>
              </w:rPr>
            </w:pPr>
          </w:p>
        </w:tc>
      </w:tr>
    </w:tbl>
    <w:p>
      <w:pPr>
        <w:spacing w:line="500" w:lineRule="exact"/>
        <w:rPr>
          <w:rFonts w:hint="eastAsia" w:ascii="仿宋" w:hAnsi="仿宋" w:eastAsia="仿宋" w:cs="宋体"/>
          <w:color w:val="000000"/>
          <w:sz w:val="28"/>
          <w:szCs w:val="28"/>
        </w:rPr>
      </w:pPr>
    </w:p>
    <w:p>
      <w:pPr>
        <w:spacing w:line="500" w:lineRule="exact"/>
        <w:rPr>
          <w:rFonts w:ascii="仿宋" w:hAnsi="仿宋" w:eastAsia="仿宋" w:cs="宋体"/>
          <w:color w:val="000000"/>
          <w:sz w:val="28"/>
          <w:szCs w:val="28"/>
        </w:rPr>
      </w:pPr>
      <w:r>
        <w:rPr>
          <w:rFonts w:hint="eastAsia" w:ascii="仿宋" w:hAnsi="仿宋" w:eastAsia="仿宋" w:cs="宋体"/>
          <w:color w:val="000000"/>
          <w:sz w:val="28"/>
          <w:szCs w:val="28"/>
        </w:rPr>
        <w:t>备注：</w:t>
      </w:r>
      <w:r>
        <w:rPr>
          <w:rFonts w:ascii="仿宋" w:hAnsi="仿宋" w:eastAsia="仿宋" w:cs="宋体"/>
          <w:color w:val="000000"/>
          <w:sz w:val="28"/>
          <w:szCs w:val="28"/>
        </w:rPr>
        <w:t xml:space="preserve">1. </w:t>
      </w:r>
      <w:r>
        <w:rPr>
          <w:rFonts w:hint="eastAsia" w:ascii="仿宋" w:hAnsi="仿宋" w:eastAsia="仿宋" w:cs="宋体"/>
          <w:color w:val="000000"/>
          <w:sz w:val="28"/>
          <w:szCs w:val="28"/>
        </w:rPr>
        <w:t>申请单位授权代表签名栏须手签，使用名章无效。</w:t>
      </w:r>
    </w:p>
    <w:p>
      <w:pPr>
        <w:numPr>
          <w:ilvl w:val="0"/>
          <w:numId w:val="1"/>
        </w:numPr>
        <w:spacing w:line="500" w:lineRule="exact"/>
        <w:ind w:left="1248" w:leftChars="264" w:hanging="414" w:hangingChars="150"/>
        <w:rPr>
          <w:rFonts w:ascii="仿宋" w:hAnsi="仿宋" w:eastAsia="仿宋" w:cs="Calibri"/>
          <w:color w:val="000000"/>
          <w:sz w:val="28"/>
          <w:szCs w:val="28"/>
        </w:rPr>
      </w:pPr>
      <w:r>
        <w:rPr>
          <w:rFonts w:hint="eastAsia" w:ascii="仿宋" w:hAnsi="仿宋" w:eastAsia="仿宋"/>
          <w:color w:val="000000"/>
          <w:sz w:val="28"/>
          <w:szCs w:val="28"/>
        </w:rPr>
        <w:t>银行</w:t>
      </w:r>
      <w:r>
        <w:rPr>
          <w:rFonts w:hint="eastAsia" w:ascii="仿宋" w:hAnsi="仿宋" w:eastAsia="仿宋"/>
          <w:color w:val="000000"/>
          <w:sz w:val="28"/>
          <w:szCs w:val="28"/>
          <w:lang w:eastAsia="zh-CN"/>
        </w:rPr>
        <w:t>账户</w:t>
      </w:r>
      <w:bookmarkStart w:id="0" w:name="_GoBack"/>
      <w:bookmarkEnd w:id="0"/>
      <w:r>
        <w:rPr>
          <w:rFonts w:hint="eastAsia" w:ascii="仿宋" w:hAnsi="仿宋" w:eastAsia="仿宋"/>
          <w:color w:val="000000"/>
          <w:sz w:val="28"/>
          <w:szCs w:val="28"/>
        </w:rPr>
        <w:t>信息须为机构帐户，用于接收财政支持资金，务必正确填写。</w:t>
      </w:r>
    </w:p>
    <w:p>
      <w:pPr>
        <w:jc w:val="left"/>
        <w:rPr>
          <w:rFonts w:ascii="黑体" w:hAnsi="仿宋" w:eastAsia="黑体" w:cs="仿宋"/>
          <w:color w:val="000000"/>
        </w:rPr>
      </w:pPr>
      <w:r>
        <w:rPr>
          <w:rFonts w:hint="eastAsia" w:ascii="黑体" w:hAnsi="仿宋" w:eastAsia="黑体" w:cs="仿宋"/>
          <w:color w:val="000000"/>
        </w:rPr>
        <w:t>附件</w:t>
      </w:r>
      <w:r>
        <w:rPr>
          <w:rFonts w:ascii="黑体" w:hAnsi="仿宋" w:eastAsia="黑体" w:cs="仿宋"/>
          <w:color w:val="000000"/>
        </w:rPr>
        <w:t>3</w:t>
      </w:r>
    </w:p>
    <w:p>
      <w:pPr>
        <w:jc w:val="center"/>
        <w:rPr>
          <w:rFonts w:ascii="华文中宋" w:hAnsi="华文中宋" w:eastAsia="华文中宋" w:cs="华文中宋"/>
          <w:b/>
          <w:bCs/>
          <w:color w:val="000000"/>
          <w:sz w:val="44"/>
          <w:szCs w:val="44"/>
        </w:rPr>
      </w:pPr>
      <w:r>
        <w:rPr>
          <w:rFonts w:hint="eastAsia" w:ascii="华文中宋" w:hAnsi="华文中宋" w:eastAsia="华文中宋" w:cs="华文中宋"/>
          <w:b/>
          <w:bCs/>
          <w:color w:val="000000"/>
          <w:sz w:val="44"/>
          <w:szCs w:val="44"/>
        </w:rPr>
        <w:t>承诺书</w:t>
      </w:r>
    </w:p>
    <w:p>
      <w:pPr>
        <w:jc w:val="center"/>
        <w:rPr>
          <w:color w:val="000000"/>
        </w:rPr>
      </w:pPr>
      <w:r>
        <w:rPr>
          <w:rFonts w:hint="eastAsia"/>
          <w:color w:val="000000"/>
        </w:rPr>
        <w:t>（样式）</w:t>
      </w:r>
    </w:p>
    <w:p>
      <w:pPr>
        <w:rPr>
          <w:color w:val="000000"/>
        </w:rPr>
      </w:pPr>
    </w:p>
    <w:p>
      <w:pPr>
        <w:rPr>
          <w:rFonts w:ascii="仿宋" w:hAnsi="仿宋" w:eastAsia="仿宋" w:cs="仿宋"/>
          <w:color w:val="000000"/>
          <w:u w:val="single"/>
        </w:rPr>
      </w:pPr>
      <w:r>
        <w:rPr>
          <w:rFonts w:ascii="仿宋" w:hAnsi="仿宋" w:eastAsia="仿宋" w:cs="仿宋"/>
          <w:color w:val="000000"/>
        </w:rPr>
        <w:t xml:space="preserve">     </w:t>
      </w:r>
      <w:r>
        <w:rPr>
          <w:rFonts w:ascii="仿宋" w:hAnsi="仿宋" w:eastAsia="仿宋" w:cs="仿宋"/>
          <w:color w:val="000000"/>
          <w:u w:val="single"/>
        </w:rPr>
        <w:t xml:space="preserve">               </w:t>
      </w:r>
      <w:r>
        <w:rPr>
          <w:rFonts w:hint="eastAsia" w:ascii="仿宋" w:hAnsi="仿宋" w:eastAsia="仿宋" w:cs="仿宋"/>
          <w:color w:val="000000"/>
        </w:rPr>
        <w:t>（公司）</w:t>
      </w:r>
      <w:r>
        <w:rPr>
          <w:rFonts w:ascii="仿宋" w:hAnsi="仿宋" w:eastAsia="仿宋" w:cs="仿宋"/>
          <w:color w:val="000000"/>
          <w:u w:val="single"/>
        </w:rPr>
        <w:t xml:space="preserve">           </w:t>
      </w:r>
      <w:r>
        <w:rPr>
          <w:rFonts w:hint="eastAsia" w:ascii="仿宋" w:hAnsi="仿宋" w:eastAsia="仿宋" w:cs="仿宋"/>
          <w:color w:val="000000"/>
        </w:rPr>
        <w:t>（具体日期）签订投资合同（增资扩产项目为取得发展改革或工业和信息化部门备案证），投资建设</w:t>
      </w:r>
      <w:r>
        <w:rPr>
          <w:rFonts w:ascii="仿宋" w:hAnsi="仿宋" w:eastAsia="仿宋" w:cs="仿宋"/>
          <w:color w:val="000000"/>
          <w:u w:val="single"/>
        </w:rPr>
        <w:t xml:space="preserve">        </w:t>
      </w:r>
      <w:r>
        <w:rPr>
          <w:rFonts w:hint="eastAsia" w:ascii="仿宋" w:hAnsi="仿宋" w:eastAsia="仿宋" w:cs="仿宋"/>
          <w:color w:val="000000"/>
        </w:rPr>
        <w:t>（项目名称），主要生产</w:t>
      </w:r>
      <w:r>
        <w:rPr>
          <w:rFonts w:ascii="仿宋" w:hAnsi="仿宋" w:eastAsia="仿宋" w:cs="仿宋"/>
          <w:color w:val="000000"/>
          <w:u w:val="single"/>
        </w:rPr>
        <w:t xml:space="preserve">              </w:t>
      </w:r>
    </w:p>
    <w:p>
      <w:pPr>
        <w:rPr>
          <w:rFonts w:ascii="仿宋" w:hAnsi="仿宋" w:eastAsia="仿宋" w:cs="仿宋"/>
          <w:color w:val="000000"/>
        </w:rPr>
      </w:pPr>
      <w:r>
        <w:rPr>
          <w:rFonts w:ascii="仿宋" w:hAnsi="仿宋" w:eastAsia="仿宋" w:cs="仿宋"/>
          <w:color w:val="000000"/>
          <w:u w:val="single"/>
        </w:rPr>
        <w:t xml:space="preserve">                           </w:t>
      </w:r>
      <w:r>
        <w:rPr>
          <w:rFonts w:hint="eastAsia" w:ascii="仿宋" w:hAnsi="仿宋" w:eastAsia="仿宋" w:cs="仿宋"/>
          <w:color w:val="000000"/>
          <w:u w:val="single"/>
        </w:rPr>
        <w:t>（</w:t>
      </w:r>
      <w:r>
        <w:rPr>
          <w:rFonts w:hint="eastAsia" w:ascii="仿宋" w:hAnsi="仿宋" w:eastAsia="仿宋" w:cs="仿宋"/>
          <w:color w:val="000000"/>
        </w:rPr>
        <w:t>经营范围）。</w:t>
      </w:r>
    </w:p>
    <w:p>
      <w:pPr>
        <w:rPr>
          <w:rFonts w:ascii="仿宋" w:hAnsi="仿宋" w:eastAsia="仿宋" w:cs="仿宋"/>
          <w:color w:val="000000"/>
        </w:rPr>
      </w:pPr>
      <w:r>
        <w:rPr>
          <w:rFonts w:ascii="仿宋" w:hAnsi="仿宋" w:eastAsia="仿宋" w:cs="仿宋"/>
          <w:color w:val="000000"/>
          <w:u w:val="single"/>
        </w:rPr>
        <w:t xml:space="preserve">             </w:t>
      </w:r>
      <w:r>
        <w:rPr>
          <w:rFonts w:hint="eastAsia" w:ascii="仿宋" w:hAnsi="仿宋" w:eastAsia="仿宋" w:cs="仿宋"/>
          <w:color w:val="000000"/>
        </w:rPr>
        <w:t>（具体日期），本项目实际固定资产投资额</w:t>
      </w:r>
    </w:p>
    <w:p>
      <w:pPr>
        <w:rPr>
          <w:rFonts w:ascii="仿宋" w:hAnsi="仿宋" w:eastAsia="仿宋" w:cs="仿宋"/>
          <w:color w:val="000000"/>
        </w:rPr>
      </w:pPr>
      <w:r>
        <w:rPr>
          <w:rFonts w:ascii="仿宋" w:hAnsi="仿宋" w:eastAsia="仿宋" w:cs="仿宋"/>
          <w:color w:val="000000"/>
          <w:u w:val="single"/>
        </w:rPr>
        <w:t xml:space="preserve">           </w:t>
      </w:r>
      <w:r>
        <w:rPr>
          <w:rFonts w:hint="eastAsia" w:ascii="仿宋" w:hAnsi="仿宋" w:eastAsia="仿宋" w:cs="仿宋"/>
          <w:color w:val="000000"/>
        </w:rPr>
        <w:t>（具体金额），已超过或达到</w:t>
      </w:r>
      <w:r>
        <w:rPr>
          <w:rFonts w:ascii="仿宋" w:hAnsi="仿宋" w:eastAsia="仿宋" w:cs="仿宋"/>
          <w:color w:val="000000"/>
        </w:rPr>
        <w:t>2</w:t>
      </w:r>
      <w:r>
        <w:rPr>
          <w:rFonts w:hint="eastAsia" w:ascii="仿宋" w:hAnsi="仿宋" w:eastAsia="仿宋" w:cs="仿宋"/>
          <w:color w:val="000000"/>
        </w:rPr>
        <w:t>亿元，本公司承诺，</w:t>
      </w:r>
    </w:p>
    <w:p>
      <w:pPr>
        <w:rPr>
          <w:rFonts w:ascii="仿宋" w:hAnsi="仿宋" w:eastAsia="仿宋" w:cs="仿宋"/>
          <w:color w:val="000000"/>
        </w:rPr>
      </w:pPr>
      <w:r>
        <w:rPr>
          <w:rFonts w:ascii="仿宋" w:hAnsi="仿宋" w:eastAsia="仿宋" w:cs="仿宋"/>
          <w:color w:val="000000"/>
          <w:u w:val="single"/>
        </w:rPr>
        <w:t xml:space="preserve">           </w:t>
      </w:r>
      <w:r>
        <w:rPr>
          <w:rFonts w:hint="eastAsia" w:ascii="仿宋" w:hAnsi="仿宋" w:eastAsia="仿宋" w:cs="仿宋"/>
          <w:color w:val="000000"/>
        </w:rPr>
        <w:t>（具体日期）前实际到位固定资产投入可达到</w:t>
      </w:r>
      <w:r>
        <w:rPr>
          <w:rFonts w:ascii="仿宋" w:hAnsi="仿宋" w:eastAsia="仿宋" w:cs="仿宋"/>
          <w:color w:val="000000"/>
        </w:rPr>
        <w:t>10</w:t>
      </w:r>
      <w:r>
        <w:rPr>
          <w:rFonts w:hint="eastAsia" w:ascii="仿宋" w:hAnsi="仿宋" w:eastAsia="仿宋" w:cs="仿宋"/>
          <w:color w:val="000000"/>
        </w:rPr>
        <w:t>亿元（含</w:t>
      </w:r>
      <w:r>
        <w:rPr>
          <w:rFonts w:ascii="仿宋" w:hAnsi="仿宋" w:eastAsia="仿宋" w:cs="仿宋"/>
          <w:color w:val="000000"/>
        </w:rPr>
        <w:t>10</w:t>
      </w:r>
      <w:r>
        <w:rPr>
          <w:rFonts w:hint="eastAsia" w:ascii="仿宋" w:hAnsi="仿宋" w:eastAsia="仿宋" w:cs="仿宋"/>
          <w:color w:val="000000"/>
        </w:rPr>
        <w:t>亿元）以上，特申请一次性</w:t>
      </w:r>
      <w:r>
        <w:rPr>
          <w:rFonts w:ascii="仿宋" w:hAnsi="仿宋" w:eastAsia="仿宋" w:cs="仿宋"/>
          <w:color w:val="000000"/>
        </w:rPr>
        <w:t>1000</w:t>
      </w:r>
      <w:r>
        <w:rPr>
          <w:rFonts w:hint="eastAsia" w:ascii="仿宋" w:hAnsi="仿宋" w:eastAsia="仿宋" w:cs="仿宋"/>
          <w:color w:val="000000"/>
        </w:rPr>
        <w:t>万元奖励。</w:t>
      </w:r>
    </w:p>
    <w:p>
      <w:pPr>
        <w:ind w:firstLine="632" w:firstLineChars="200"/>
        <w:rPr>
          <w:rFonts w:ascii="仿宋" w:hAnsi="仿宋" w:eastAsia="仿宋" w:cs="仿宋"/>
          <w:color w:val="000000"/>
        </w:rPr>
      </w:pPr>
      <w:r>
        <w:rPr>
          <w:rFonts w:hint="eastAsia" w:ascii="仿宋" w:hAnsi="仿宋" w:eastAsia="仿宋" w:cs="仿宋"/>
          <w:color w:val="000000"/>
        </w:rPr>
        <w:t>若未达到以上要求，本公司承诺退回已领取的奖励资金，否则由相关部门通过诉讼方式追回。</w:t>
      </w:r>
    </w:p>
    <w:p>
      <w:pPr>
        <w:ind w:firstLine="632" w:firstLineChars="200"/>
        <w:rPr>
          <w:rFonts w:ascii="仿宋" w:hAnsi="仿宋" w:eastAsia="仿宋" w:cs="仿宋"/>
          <w:color w:val="000000"/>
        </w:rPr>
      </w:pPr>
      <w:r>
        <w:rPr>
          <w:rFonts w:hint="eastAsia" w:ascii="仿宋" w:hAnsi="仿宋" w:eastAsia="仿宋" w:cs="仿宋"/>
          <w:color w:val="000000"/>
        </w:rPr>
        <w:t>特此承诺</w:t>
      </w:r>
    </w:p>
    <w:p>
      <w:pPr>
        <w:ind w:firstLine="632" w:firstLineChars="200"/>
        <w:rPr>
          <w:rFonts w:ascii="仿宋" w:hAnsi="仿宋" w:eastAsia="仿宋" w:cs="仿宋"/>
          <w:color w:val="000000"/>
        </w:rPr>
      </w:pPr>
    </w:p>
    <w:p>
      <w:pPr>
        <w:ind w:firstLine="632" w:firstLineChars="200"/>
        <w:rPr>
          <w:rFonts w:ascii="仿宋" w:hAnsi="仿宋" w:eastAsia="仿宋" w:cs="仿宋"/>
          <w:color w:val="000000"/>
        </w:rPr>
      </w:pPr>
    </w:p>
    <w:p>
      <w:pPr>
        <w:ind w:firstLine="632" w:firstLineChars="200"/>
        <w:rPr>
          <w:rFonts w:ascii="仿宋" w:hAnsi="仿宋" w:eastAsia="仿宋" w:cs="仿宋"/>
          <w:color w:val="000000"/>
        </w:rPr>
      </w:pPr>
      <w:r>
        <w:rPr>
          <w:rFonts w:ascii="仿宋" w:hAnsi="仿宋" w:eastAsia="仿宋" w:cs="仿宋"/>
          <w:color w:val="000000"/>
        </w:rPr>
        <w:t xml:space="preserve">                                   </w:t>
      </w:r>
      <w:r>
        <w:rPr>
          <w:rFonts w:hint="eastAsia" w:ascii="仿宋" w:hAnsi="仿宋" w:eastAsia="仿宋" w:cs="仿宋"/>
          <w:color w:val="000000"/>
        </w:rPr>
        <w:t>（公司）</w:t>
      </w:r>
    </w:p>
    <w:p>
      <w:pPr>
        <w:ind w:firstLine="632" w:firstLineChars="200"/>
        <w:rPr>
          <w:rFonts w:ascii="仿宋" w:hAnsi="仿宋" w:eastAsia="仿宋" w:cs="仿宋"/>
          <w:color w:val="000000"/>
        </w:rPr>
      </w:pPr>
      <w:r>
        <w:rPr>
          <w:rFonts w:ascii="仿宋" w:hAnsi="仿宋" w:eastAsia="仿宋" w:cs="仿宋"/>
          <w:color w:val="000000"/>
        </w:rPr>
        <w:t xml:space="preserve">                                   </w:t>
      </w:r>
      <w:r>
        <w:rPr>
          <w:rFonts w:hint="eastAsia" w:ascii="仿宋" w:hAnsi="仿宋" w:eastAsia="仿宋" w:cs="仿宋"/>
          <w:color w:val="000000"/>
        </w:rPr>
        <w:t>（日期）</w:t>
      </w:r>
    </w:p>
    <w:p/>
    <w:sectPr>
      <w:headerReference r:id="rId3" w:type="default"/>
      <w:footerReference r:id="rId4" w:type="default"/>
      <w:footerReference r:id="rId5" w:type="even"/>
      <w:pgSz w:w="11906" w:h="16838"/>
      <w:pgMar w:top="1418" w:right="1474" w:bottom="1418" w:left="1588" w:header="851" w:footer="964"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eastAsia="宋体"/>
        <w:sz w:val="28"/>
        <w:szCs w:val="28"/>
      </w:rPr>
    </w:pPr>
    <w:r>
      <w:rPr>
        <w:rStyle w:val="6"/>
        <w:rFonts w:ascii="宋体" w:hAnsi="宋体" w:eastAsia="宋体"/>
        <w:sz w:val="28"/>
        <w:szCs w:val="28"/>
      </w:rPr>
      <w:t>—</w:t>
    </w: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2</w:t>
    </w:r>
    <w:r>
      <w:rPr>
        <w:rStyle w:val="6"/>
        <w:rFonts w:ascii="宋体" w:hAnsi="宋体" w:eastAsia="宋体"/>
        <w:sz w:val="28"/>
        <w:szCs w:val="28"/>
      </w:rPr>
      <w:fldChar w:fldCharType="end"/>
    </w:r>
    <w:r>
      <w:rPr>
        <w:rStyle w:val="6"/>
        <w:rFonts w:hint="eastAsia" w:ascii="宋体" w:hAnsi="宋体" w:eastAsia="宋体"/>
        <w:sz w:val="28"/>
        <w:szCs w:val="28"/>
      </w:rPr>
      <w:t xml:space="preserve"> </w:t>
    </w:r>
    <w:r>
      <w:rPr>
        <w:rStyle w:val="6"/>
        <w:rFonts w:ascii="宋体" w:hAnsi="宋体" w:eastAsia="宋体"/>
        <w:sz w:val="28"/>
        <w:szCs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70A1E"/>
    <w:multiLevelType w:val="singleLevel"/>
    <w:tmpl w:val="05570A1E"/>
    <w:lvl w:ilvl="0" w:tentative="0">
      <w:start w:val="2"/>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17"/>
    <w:rsid w:val="00137A17"/>
    <w:rsid w:val="005B3F07"/>
    <w:rsid w:val="6FF3E7CE"/>
    <w:rsid w:val="FDC68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0"/>
    <w:rPr>
      <w:rFonts w:ascii="Times New Roman" w:hAnsi="Times New Roman" w:eastAsia="仿宋_GB2312" w:cs="Times New Roman"/>
      <w:sz w:val="18"/>
      <w:szCs w:val="18"/>
    </w:rPr>
  </w:style>
  <w:style w:type="character" w:customStyle="1" w:styleId="8">
    <w:name w:val="页脚 Char"/>
    <w:basedOn w:val="5"/>
    <w:link w:val="2"/>
    <w:qFormat/>
    <w:uiPriority w:val="0"/>
    <w:rPr>
      <w:rFonts w:ascii="Times New Roman" w:hAnsi="Times New Roman" w:eastAsia="仿宋_GB2312" w:cs="Times New Roman"/>
      <w:sz w:val="18"/>
      <w:szCs w:val="18"/>
    </w:rPr>
  </w:style>
  <w:style w:type="paragraph" w:customStyle="1" w:styleId="9">
    <w:name w:val=" Char Char"/>
    <w:basedOn w:val="1"/>
    <w:qFormat/>
    <w:uiPriority w:val="0"/>
    <w:rPr>
      <w:rFonts w:ascii="宋体" w:hAnsi="宋体" w:cs="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10</Pages>
  <Words>593</Words>
  <Characters>3384</Characters>
  <Lines>28</Lines>
  <Paragraphs>7</Paragraphs>
  <TotalTime>2</TotalTime>
  <ScaleCrop>false</ScaleCrop>
  <LinksUpToDate>false</LinksUpToDate>
  <CharactersWithSpaces>3970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2021-02-23T23:13:00Z</dcterms:created>
  <dc:creator>周伟超</dc:creator>
  <cp:lastModifiedBy>greatwall</cp:lastModifiedBy>
  <dcterms:modified xsi:type="dcterms:W3CDTF">2024-12-23T20:48:12Z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