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e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eastAsia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双合镇蒲塘工业区</w:t>
      </w:r>
      <w:r>
        <w:rPr>
          <w:rFonts w:hint="eastAsia" w:ascii="方正小标宋简体" w:eastAsia="方正小标宋简体"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“</w:t>
      </w:r>
      <w:r>
        <w:rPr>
          <w:rFonts w:hint="eastAsia" w:ascii="方正小标宋简体" w:eastAsia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三旧</w:t>
      </w:r>
      <w:r>
        <w:rPr>
          <w:rFonts w:hint="eastAsia" w:ascii="方正小标宋简体" w:eastAsia="方正小标宋简体"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”</w:t>
      </w:r>
      <w:r>
        <w:rPr>
          <w:rFonts w:hint="eastAsia" w:ascii="方正小标宋简体" w:eastAsia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改造方案</w:t>
      </w:r>
    </w:p>
    <w:p>
      <w:pPr>
        <w:jc w:val="center"/>
        <w:rPr>
          <w:rFonts w:hint="eastAsia" w:ascii="方正小标宋简体" w:eastAsia="方正小标宋简体"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eastAsia="方正小标宋简体"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（草案）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为实施国土空间规划、“三旧”改造专项规划和2022年度实施计划，我市拟实施双合镇蒲塘工业区</w:t>
      </w:r>
      <w:r>
        <w:rPr>
          <w:rFonts w:hint="eastAsia" w:asci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“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三旧</w:t>
      </w:r>
      <w:r>
        <w:rPr>
          <w:rFonts w:hint="eastAsia" w:asci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”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改造（工改工）项目，对位于双合</w:t>
      </w:r>
      <w:r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镇蒲塘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工业区的旧厂房</w:t>
      </w:r>
      <w:r>
        <w:rPr>
          <w:rFonts w:hint="eastAsia" w:asci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进行工业升级改造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。改造方案如下：</w:t>
      </w:r>
    </w:p>
    <w:p>
      <w:pPr>
        <w:ind w:firstLine="640" w:firstLineChars="200"/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一、改造地块基本情况</w:t>
      </w:r>
      <w:bookmarkStart w:id="0" w:name="_GoBack"/>
      <w:bookmarkEnd w:id="0"/>
    </w:p>
    <w:p>
      <w:pPr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（一）总体情况。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改造项目位于双合</w:t>
      </w:r>
      <w:r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镇蒲塘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工业区、拟</w:t>
      </w:r>
      <w:r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改造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总面积</w:t>
      </w:r>
      <w:r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29.1262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公顷，双合</w:t>
      </w:r>
      <w:r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镇蒲塘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工业区邻近</w:t>
      </w:r>
      <w:r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双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和</w:t>
      </w:r>
      <w:r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公路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</w:t>
      </w:r>
      <w:r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江罗高速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，原企业主要为木制品生产，并于</w:t>
      </w:r>
      <w:r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2005年建成约1万平方米的厂房先行企业开工投产，至2011年年底，投资人陆续投资建成了厂房等建筑物有3.7万多平方米，累计投入上亿元。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但是自从近几年开始，由于经营市场的不断变化，原投资产业经营环境不断恶化，导致原投资木制品产业所产生的社会效益不大，现在为了抓住大湾区发展产业升级的机会和政策的支持，现对该地块进行“三旧”改造，对</w:t>
      </w:r>
      <w:r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产业进行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升级，确保充分利用好土地资源。</w:t>
      </w:r>
    </w:p>
    <w:p>
      <w:pPr>
        <w:ind w:firstLine="640" w:firstLineChars="200"/>
        <w:rPr>
          <w:rFonts w:ascii="楷体" w:hAnsi="楷体" w:eastAsia="楷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（二）土地现状情况。</w:t>
      </w:r>
    </w:p>
    <w:p>
      <w:pPr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改造项目地块面积</w:t>
      </w:r>
      <w:r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29.1262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公顷，改造地块现状为建设用地2</w:t>
      </w:r>
      <w:r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7.2417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公顷、未利用地1</w:t>
      </w:r>
      <w:r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.884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公顷。并已按规定标图入库。</w:t>
      </w:r>
    </w:p>
    <w:p>
      <w:pPr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改造项目主体地块现用途为工业用地，现有建筑面积约</w:t>
      </w:r>
      <w:r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3.7万平方米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，容积率为0</w:t>
      </w:r>
      <w:r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.13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，年产值低下。</w:t>
      </w:r>
    </w:p>
    <w:p>
      <w:pPr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（三）标图入库情况。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该改造项目主体地块</w:t>
      </w:r>
      <w:r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29.1262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公顷土地已标图入库，图斑号为</w:t>
      </w:r>
      <w:r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44078400997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（四）规划情况。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改造项目地块</w:t>
      </w:r>
      <w:r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29.1262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公顷土地符合土地利用总体规划、鹤山</w:t>
      </w:r>
      <w:r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市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双合</w:t>
      </w:r>
      <w:r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镇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总体规划（2018-2035年），符合控制性详细规划安排为工业用地。</w:t>
      </w:r>
    </w:p>
    <w:p>
      <w:pPr>
        <w:ind w:firstLine="640" w:firstLineChars="200"/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二、改造意愿及补偿安置情况</w:t>
      </w:r>
    </w:p>
    <w:p>
      <w:pPr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（一）改造意愿情况。</w:t>
      </w:r>
    </w:p>
    <w:p>
      <w:pPr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拟通过</w:t>
      </w:r>
      <w:r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政府挂账收储公开出让</w:t>
      </w:r>
      <w:r>
        <w:rPr>
          <w:rFonts w:hint="eastAsia" w:asci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模式</w:t>
      </w:r>
      <w:r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，进行产业升级改造。</w:t>
      </w:r>
    </w:p>
    <w:p>
      <w:pPr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（二）补偿安置情况。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待土地成交</w:t>
      </w:r>
      <w:r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后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政府需按</w:t>
      </w:r>
      <w:r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收储合同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约定的</w:t>
      </w:r>
      <w:r>
        <w:rPr>
          <w:rFonts w:hint="eastAsia" w:asci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价值</w:t>
      </w:r>
      <w:r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返还比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原权利人。</w:t>
      </w:r>
    </w:p>
    <w:p>
      <w:pPr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（三）开展社会稳定风险评估情况。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本项目</w:t>
      </w:r>
      <w:r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不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涉及征收土地无需</w:t>
      </w:r>
      <w:r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开展社会稳定风险评估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ind w:firstLine="640" w:firstLineChars="200"/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三、改造主体及拟改造情况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该改造项目属于全面改造类型，拟采取政府收储改造模式，再通过公开招拍挂方式确定改造主体，由改造主体实施全面改造。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确定改造主体后，主要是建设制造业集聚平台，将项目打造成为集制造研发、共性服务、物流仓储、生活配套、金融服务和智慧园区于一体的新型产业园区。主导产业定位为大健康、装备制造、金属制品等及其上下游产业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开发强度为建筑容积率大于2.0，建筑密度控制在35%∽50%，绿地率不小于5%，非生产性用房建筑占地面积控制在该项目总用地面积的7%以内。</w:t>
      </w:r>
    </w:p>
    <w:p>
      <w:pPr>
        <w:ind w:firstLine="640" w:firstLineChars="200"/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四、需办理的规划及用地手续</w:t>
      </w:r>
    </w:p>
    <w:p>
      <w:pPr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本项目已</w:t>
      </w:r>
      <w:r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有总规覆盖，</w:t>
      </w:r>
      <w:r>
        <w:rPr>
          <w:rFonts w:hint="eastAsia" w:asci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正在编制控规。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已</w:t>
      </w:r>
      <w:r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取得国有工业用地使用权证无需办理规划及用地手续。</w:t>
      </w:r>
    </w:p>
    <w:p>
      <w:pPr>
        <w:ind w:firstLine="640" w:firstLineChars="200"/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五、资金筹措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改造项目资金由改造主体</w:t>
      </w:r>
      <w:r>
        <w:rPr>
          <w:rFonts w:hint="eastAsia" w:asci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（拿地企业）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自行筹措，按项目发展需求如期投入。</w:t>
      </w:r>
    </w:p>
    <w:p>
      <w:pPr>
        <w:ind w:firstLine="640" w:firstLineChars="200"/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六、开发时序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改造项目开发周期由改造主体整体规划开发建设，按项目产业招商引资发展如期推进落实，计划于2024年12月建成。</w:t>
      </w:r>
    </w:p>
    <w:p>
      <w:pPr>
        <w:ind w:firstLine="640" w:firstLineChars="200"/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七、实施监管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项目获市政府批复后，双合镇人民政府配合做好项目相关监管工作</w:t>
      </w:r>
      <w:r>
        <w:rPr>
          <w:rFonts w:hint="eastAsia" w:asci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，待供地结束需按要求签订相关产业监管协议，进一步明确开发时序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true"/>
  <w:documentProtection w:enforcement="0"/>
  <w:defaultTabStop w:val="420"/>
  <w:drawingGridVerticalSpacing w:val="156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WRiMmI5M2NiZGM0ODFhYzBhYWZjODRlMmQ3NjZjZmYifQ=="/>
  </w:docVars>
  <w:rsids>
    <w:rsidRoot w:val="00D521AA"/>
    <w:rsid w:val="000856C5"/>
    <w:rsid w:val="00121842"/>
    <w:rsid w:val="002D19F5"/>
    <w:rsid w:val="002F7E2B"/>
    <w:rsid w:val="00315162"/>
    <w:rsid w:val="0038706A"/>
    <w:rsid w:val="00570E51"/>
    <w:rsid w:val="005B6E71"/>
    <w:rsid w:val="0061354E"/>
    <w:rsid w:val="006E1B6F"/>
    <w:rsid w:val="006F652B"/>
    <w:rsid w:val="008223D4"/>
    <w:rsid w:val="00850C6B"/>
    <w:rsid w:val="008525F7"/>
    <w:rsid w:val="00883600"/>
    <w:rsid w:val="00894475"/>
    <w:rsid w:val="00A1549B"/>
    <w:rsid w:val="00A43A2E"/>
    <w:rsid w:val="00A778D6"/>
    <w:rsid w:val="00B12203"/>
    <w:rsid w:val="00B34577"/>
    <w:rsid w:val="00B64DFC"/>
    <w:rsid w:val="00BA1802"/>
    <w:rsid w:val="00C03A21"/>
    <w:rsid w:val="00C71B98"/>
    <w:rsid w:val="00C923D6"/>
    <w:rsid w:val="00CA4D10"/>
    <w:rsid w:val="00CB1EEE"/>
    <w:rsid w:val="00D17BCD"/>
    <w:rsid w:val="00D2527E"/>
    <w:rsid w:val="00D3453F"/>
    <w:rsid w:val="00D35D76"/>
    <w:rsid w:val="00D521AA"/>
    <w:rsid w:val="00D82640"/>
    <w:rsid w:val="00DF7B06"/>
    <w:rsid w:val="00E87CCC"/>
    <w:rsid w:val="00F657F5"/>
    <w:rsid w:val="00F82E4A"/>
    <w:rsid w:val="01271ACA"/>
    <w:rsid w:val="037D4F00"/>
    <w:rsid w:val="04B07CB0"/>
    <w:rsid w:val="11BC4CC4"/>
    <w:rsid w:val="13778D3F"/>
    <w:rsid w:val="13AB38DB"/>
    <w:rsid w:val="1F77FBF5"/>
    <w:rsid w:val="21974A6F"/>
    <w:rsid w:val="2DE31A54"/>
    <w:rsid w:val="2EE73C10"/>
    <w:rsid w:val="36157C82"/>
    <w:rsid w:val="36FC493D"/>
    <w:rsid w:val="44DF532C"/>
    <w:rsid w:val="48CC36A0"/>
    <w:rsid w:val="4A471230"/>
    <w:rsid w:val="56F9991A"/>
    <w:rsid w:val="5CD16EFF"/>
    <w:rsid w:val="7A9F86A2"/>
    <w:rsid w:val="7F5E956E"/>
    <w:rsid w:val="95FBAA6E"/>
    <w:rsid w:val="BEBE8F98"/>
    <w:rsid w:val="C3EEBA92"/>
    <w:rsid w:val="DBB839D7"/>
    <w:rsid w:val="DEDFFE4F"/>
    <w:rsid w:val="DFBF5B3F"/>
    <w:rsid w:val="E2AFA590"/>
    <w:rsid w:val="E8BF6D76"/>
    <w:rsid w:val="FDFBC03C"/>
    <w:rsid w:val="FFEFED0E"/>
    <w:rsid w:val="FFFFC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177</Words>
  <Characters>1013</Characters>
  <Lines>8</Lines>
  <Paragraphs>2</Paragraphs>
  <TotalTime>0</TotalTime>
  <ScaleCrop>false</ScaleCrop>
  <LinksUpToDate>false</LinksUpToDate>
  <CharactersWithSpaces>1188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2021-09-18T16:07:00Z</dcterms:created>
  <dc:creator>麦诗华</dc:creator>
  <cp:lastModifiedBy>greatwall</cp:lastModifiedBy>
  <cp:lastPrinted>2022-07-23T00:22:00Z</cp:lastPrinted>
  <dcterms:modified xsi:type="dcterms:W3CDTF">2022-07-22T17:14:42Z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ICV">
    <vt:lpwstr>07DB1AABAC8044F4934071746C9DF425</vt:lpwstr>
  </property>
</Properties>
</file>