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06" w:rsidRDefault="0015717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13E06" w:rsidRDefault="00F13E06">
      <w:pPr>
        <w:ind w:firstLineChars="128" w:firstLine="563"/>
        <w:jc w:val="center"/>
        <w:rPr>
          <w:rFonts w:ascii="黑体" w:eastAsia="黑体" w:hAnsi="黑体"/>
          <w:sz w:val="44"/>
          <w:szCs w:val="44"/>
        </w:rPr>
      </w:pPr>
    </w:p>
    <w:p w:rsidR="00157171" w:rsidRDefault="00157171">
      <w:pPr>
        <w:ind w:firstLineChars="128" w:firstLine="563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鹤山市卫生监督所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特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岗人员购买</w:t>
      </w:r>
    </w:p>
    <w:p w:rsidR="00F13E06" w:rsidRDefault="00157171" w:rsidP="00157171">
      <w:pPr>
        <w:ind w:firstLineChars="128" w:firstLine="563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商业保险询价报价单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152"/>
        <w:gridCol w:w="1080"/>
        <w:gridCol w:w="4320"/>
        <w:gridCol w:w="1260"/>
      </w:tblGrid>
      <w:tr w:rsidR="00F13E06">
        <w:trPr>
          <w:cantSplit/>
          <w:trHeight w:val="517"/>
        </w:trPr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F13E06" w:rsidRDefault="00157171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保障项目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F13E06" w:rsidRDefault="00157171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保障内容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3E06" w:rsidRDefault="00157171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保障金额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13E06" w:rsidRDefault="0015717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保障内容说明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13E06" w:rsidRDefault="00157171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保费</w:t>
            </w:r>
          </w:p>
          <w:p w:rsidR="00F13E06" w:rsidRDefault="00157171" w:rsidP="00D14493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（共</w:t>
            </w:r>
            <w:r>
              <w:rPr>
                <w:rFonts w:hint="eastAsia"/>
                <w:bCs/>
                <w:sz w:val="20"/>
              </w:rPr>
              <w:t>1</w:t>
            </w:r>
            <w:r w:rsidR="00D14493"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人）</w:t>
            </w:r>
          </w:p>
        </w:tc>
      </w:tr>
      <w:tr w:rsidR="00F13E06">
        <w:trPr>
          <w:cantSplit/>
          <w:trHeight w:val="249"/>
        </w:trPr>
        <w:tc>
          <w:tcPr>
            <w:tcW w:w="1116" w:type="dxa"/>
            <w:vMerge w:val="restart"/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人身保障</w:t>
            </w:r>
          </w:p>
        </w:tc>
        <w:tc>
          <w:tcPr>
            <w:tcW w:w="1152" w:type="dxa"/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意外身故</w:t>
            </w:r>
          </w:p>
        </w:tc>
        <w:tc>
          <w:tcPr>
            <w:tcW w:w="1080" w:type="dxa"/>
            <w:vAlign w:val="center"/>
          </w:tcPr>
          <w:p w:rsidR="00F13E06" w:rsidRDefault="001571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4320" w:type="dxa"/>
            <w:vAlign w:val="center"/>
          </w:tcPr>
          <w:p w:rsidR="00F13E06" w:rsidRDefault="0015717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意外身故按</w:t>
            </w:r>
            <w:r>
              <w:rPr>
                <w:rFonts w:hint="eastAsia"/>
                <w:sz w:val="20"/>
              </w:rPr>
              <w:t>100%</w:t>
            </w:r>
            <w:r>
              <w:rPr>
                <w:rFonts w:hint="eastAsia"/>
                <w:sz w:val="20"/>
              </w:rPr>
              <w:t>给付</w:t>
            </w:r>
          </w:p>
        </w:tc>
        <w:tc>
          <w:tcPr>
            <w:tcW w:w="1260" w:type="dxa"/>
            <w:vMerge w:val="restart"/>
            <w:vAlign w:val="center"/>
          </w:tcPr>
          <w:p w:rsidR="00F13E06" w:rsidRDefault="00F13E06">
            <w:pPr>
              <w:rPr>
                <w:sz w:val="20"/>
              </w:rPr>
            </w:pPr>
          </w:p>
          <w:p w:rsidR="00F13E06" w:rsidRDefault="00F13E06">
            <w:pPr>
              <w:rPr>
                <w:sz w:val="20"/>
              </w:rPr>
            </w:pPr>
          </w:p>
        </w:tc>
      </w:tr>
      <w:tr w:rsidR="00F13E06">
        <w:trPr>
          <w:cantSplit/>
          <w:trHeight w:val="316"/>
        </w:trPr>
        <w:tc>
          <w:tcPr>
            <w:tcW w:w="1116" w:type="dxa"/>
            <w:vMerge/>
            <w:vAlign w:val="center"/>
          </w:tcPr>
          <w:p w:rsidR="00F13E06" w:rsidRDefault="00F13E06">
            <w:pPr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意外伤残</w:t>
            </w:r>
          </w:p>
        </w:tc>
        <w:tc>
          <w:tcPr>
            <w:tcW w:w="1080" w:type="dxa"/>
            <w:vAlign w:val="center"/>
          </w:tcPr>
          <w:p w:rsidR="00F13E06" w:rsidRDefault="001571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4320" w:type="dxa"/>
            <w:vAlign w:val="center"/>
          </w:tcPr>
          <w:p w:rsidR="00F13E06" w:rsidRDefault="0015717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意外伤害致残，按伤残程度给付保险金额</w:t>
            </w:r>
          </w:p>
        </w:tc>
        <w:tc>
          <w:tcPr>
            <w:tcW w:w="1260" w:type="dxa"/>
            <w:vMerge/>
            <w:vAlign w:val="center"/>
          </w:tcPr>
          <w:p w:rsidR="00F13E06" w:rsidRDefault="00F13E06">
            <w:pPr>
              <w:ind w:firstLineChars="200" w:firstLine="400"/>
              <w:rPr>
                <w:sz w:val="20"/>
              </w:rPr>
            </w:pPr>
          </w:p>
        </w:tc>
      </w:tr>
      <w:tr w:rsidR="00F13E06">
        <w:trPr>
          <w:cantSplit/>
          <w:trHeight w:val="173"/>
        </w:trPr>
        <w:tc>
          <w:tcPr>
            <w:tcW w:w="1116" w:type="dxa"/>
            <w:vMerge/>
            <w:vAlign w:val="center"/>
          </w:tcPr>
          <w:p w:rsidR="00F13E06" w:rsidRDefault="00F13E06">
            <w:pPr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意外烧伤</w:t>
            </w:r>
          </w:p>
        </w:tc>
        <w:tc>
          <w:tcPr>
            <w:tcW w:w="1080" w:type="dxa"/>
            <w:vAlign w:val="center"/>
          </w:tcPr>
          <w:p w:rsidR="00F13E06" w:rsidRDefault="001571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4320" w:type="dxa"/>
            <w:vAlign w:val="center"/>
          </w:tcPr>
          <w:p w:rsidR="00F13E06" w:rsidRDefault="0015717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意外烧伤，按烧伤程度给付保险金额</w:t>
            </w:r>
          </w:p>
        </w:tc>
        <w:tc>
          <w:tcPr>
            <w:tcW w:w="1260" w:type="dxa"/>
            <w:vMerge/>
            <w:vAlign w:val="center"/>
          </w:tcPr>
          <w:p w:rsidR="00F13E06" w:rsidRDefault="00F13E06">
            <w:pPr>
              <w:ind w:firstLineChars="200" w:firstLine="400"/>
              <w:rPr>
                <w:sz w:val="20"/>
              </w:rPr>
            </w:pPr>
          </w:p>
        </w:tc>
      </w:tr>
      <w:tr w:rsidR="00F13E06">
        <w:trPr>
          <w:cantSplit/>
          <w:trHeight w:val="647"/>
        </w:trPr>
        <w:tc>
          <w:tcPr>
            <w:tcW w:w="1116" w:type="dxa"/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医疗报销</w:t>
            </w:r>
          </w:p>
        </w:tc>
        <w:tc>
          <w:tcPr>
            <w:tcW w:w="1152" w:type="dxa"/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门诊报销</w:t>
            </w:r>
          </w:p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住院医疗</w:t>
            </w:r>
          </w:p>
        </w:tc>
        <w:tc>
          <w:tcPr>
            <w:tcW w:w="1080" w:type="dxa"/>
            <w:vAlign w:val="center"/>
          </w:tcPr>
          <w:p w:rsidR="00F13E06" w:rsidRDefault="001571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4320" w:type="dxa"/>
            <w:vAlign w:val="center"/>
          </w:tcPr>
          <w:p w:rsidR="00F13E06" w:rsidRDefault="0015717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因意外伤害导致的门诊或住院医疗费用，按照在本地社保规定可报销费用范围扣除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元免赔额后按</w:t>
            </w:r>
            <w:r>
              <w:rPr>
                <w:rFonts w:hint="eastAsia"/>
                <w:sz w:val="20"/>
              </w:rPr>
              <w:t>100%</w:t>
            </w:r>
            <w:r>
              <w:rPr>
                <w:rFonts w:hint="eastAsia"/>
                <w:sz w:val="20"/>
              </w:rPr>
              <w:t>给付保险金，有</w:t>
            </w:r>
            <w:proofErr w:type="gramStart"/>
            <w:r>
              <w:rPr>
                <w:rFonts w:hint="eastAsia"/>
                <w:sz w:val="20"/>
              </w:rPr>
              <w:t>医</w:t>
            </w:r>
            <w:proofErr w:type="gramEnd"/>
            <w:r>
              <w:rPr>
                <w:rFonts w:hint="eastAsia"/>
                <w:sz w:val="20"/>
              </w:rPr>
              <w:t>保人员可报销费用范围扣除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元免赔额后按</w:t>
            </w:r>
            <w:r>
              <w:rPr>
                <w:rFonts w:hint="eastAsia"/>
                <w:sz w:val="20"/>
              </w:rPr>
              <w:t>100%</w:t>
            </w:r>
            <w:r>
              <w:rPr>
                <w:rFonts w:hint="eastAsia"/>
                <w:sz w:val="20"/>
              </w:rPr>
              <w:t>给付保险金</w:t>
            </w:r>
          </w:p>
        </w:tc>
        <w:tc>
          <w:tcPr>
            <w:tcW w:w="1260" w:type="dxa"/>
            <w:vMerge/>
            <w:vAlign w:val="center"/>
          </w:tcPr>
          <w:p w:rsidR="00F13E06" w:rsidRDefault="00F13E06">
            <w:pPr>
              <w:ind w:firstLineChars="200" w:firstLine="400"/>
              <w:rPr>
                <w:sz w:val="20"/>
              </w:rPr>
            </w:pPr>
          </w:p>
        </w:tc>
      </w:tr>
      <w:tr w:rsidR="00F13E06">
        <w:trPr>
          <w:cantSplit/>
          <w:trHeight w:val="64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补偿津贴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06" w:rsidRDefault="001571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附加住院医疗津贴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06" w:rsidRDefault="0015717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3.6</w:t>
            </w: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06" w:rsidRDefault="0015717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因意外伤害住院，按实际住院天数给予每天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元的住院补偿津贴，最高给付</w:t>
            </w:r>
            <w:r>
              <w:rPr>
                <w:rFonts w:hint="eastAsia"/>
                <w:sz w:val="20"/>
              </w:rPr>
              <w:t>180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60" w:type="dxa"/>
            <w:vMerge/>
            <w:vAlign w:val="center"/>
          </w:tcPr>
          <w:p w:rsidR="00F13E06" w:rsidRDefault="00F13E06">
            <w:pPr>
              <w:ind w:firstLineChars="200" w:firstLine="400"/>
              <w:rPr>
                <w:sz w:val="20"/>
              </w:rPr>
            </w:pPr>
          </w:p>
        </w:tc>
      </w:tr>
    </w:tbl>
    <w:p w:rsidR="00F13E06" w:rsidRDefault="0015717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备注：报价总保费不得超过3</w:t>
      </w:r>
      <w:r w:rsidR="00D14493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00元。</w:t>
      </w:r>
    </w:p>
    <w:p w:rsidR="00F13E06" w:rsidRPr="00D14493" w:rsidRDefault="00F13E06">
      <w:bookmarkStart w:id="0" w:name="_GoBack"/>
      <w:bookmarkEnd w:id="0"/>
    </w:p>
    <w:sectPr w:rsidR="00F13E06" w:rsidRPr="00D1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07922"/>
    <w:rsid w:val="00157171"/>
    <w:rsid w:val="00D14493"/>
    <w:rsid w:val="00F13E06"/>
    <w:rsid w:val="0EC0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李艳芬</dc:creator>
  <cp:lastModifiedBy>AutoBVT</cp:lastModifiedBy>
  <cp:revision>3</cp:revision>
  <dcterms:created xsi:type="dcterms:W3CDTF">2022-04-25T08:42:00Z</dcterms:created>
  <dcterms:modified xsi:type="dcterms:W3CDTF">2022-05-11T06:38:00Z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7524C4408B2546CCA1F8135710CC7677</vt:lpwstr>
  </property>
</Properties>
</file>