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7F" w:rsidRPr="00BC587F" w:rsidRDefault="00BC587F" w:rsidP="00BC587F">
      <w:pPr>
        <w:spacing w:line="560" w:lineRule="exact"/>
        <w:jc w:val="center"/>
        <w:rPr>
          <w:rFonts w:ascii="方正小标宋_GBK" w:eastAsia="方正小标宋_GBK" w:hAnsi="宋体" w:cs="宋体"/>
          <w:sz w:val="44"/>
          <w:szCs w:val="44"/>
          <w:lang w:val="zh-TW" w:eastAsia="zh-TW" w:bidi="zh-TW"/>
        </w:rPr>
      </w:pPr>
      <w:r w:rsidRPr="00BC587F">
        <w:rPr>
          <w:rFonts w:ascii="方正小标宋_GBK" w:eastAsia="方正小标宋_GBK" w:hAnsi="宋体" w:cs="宋体" w:hint="eastAsia"/>
          <w:sz w:val="44"/>
          <w:szCs w:val="44"/>
          <w:lang w:val="zh-TW" w:bidi="zh-TW"/>
        </w:rPr>
        <w:t>鹤山</w:t>
      </w:r>
      <w:r w:rsidRPr="00BC587F">
        <w:rPr>
          <w:rFonts w:ascii="方正小标宋_GBK" w:eastAsia="方正小标宋_GBK" w:hAnsi="宋体" w:cs="宋体" w:hint="eastAsia"/>
          <w:sz w:val="44"/>
          <w:szCs w:val="44"/>
          <w:lang w:val="zh-TW" w:eastAsia="zh-TW" w:bidi="zh-TW"/>
        </w:rPr>
        <w:t>市鼓励企业在多层次资本市场</w:t>
      </w:r>
    </w:p>
    <w:p w:rsidR="00BC587F" w:rsidRPr="00BC587F" w:rsidRDefault="00BC587F" w:rsidP="00BC587F">
      <w:pPr>
        <w:spacing w:line="560" w:lineRule="exact"/>
        <w:jc w:val="center"/>
        <w:rPr>
          <w:rFonts w:ascii="方正小标宋_GBK" w:eastAsia="方正小标宋_GBK" w:hAnsi="宋体" w:cs="宋体"/>
          <w:sz w:val="44"/>
          <w:szCs w:val="44"/>
          <w:lang w:val="zh-TW" w:eastAsia="zh-TW" w:bidi="zh-TW"/>
        </w:rPr>
      </w:pPr>
      <w:r w:rsidRPr="00BC587F">
        <w:rPr>
          <w:rFonts w:ascii="方正小标宋_GBK" w:eastAsia="方正小标宋_GBK" w:hAnsi="宋体" w:cs="宋体" w:hint="eastAsia"/>
          <w:sz w:val="44"/>
          <w:szCs w:val="44"/>
          <w:lang w:val="zh-TW" w:eastAsia="zh-TW" w:bidi="zh-TW"/>
        </w:rPr>
        <w:t>上市挂牌的实施意见</w:t>
      </w:r>
    </w:p>
    <w:p w:rsidR="00BC587F" w:rsidRPr="00BC587F" w:rsidRDefault="00BC587F" w:rsidP="00BC587F">
      <w:pPr>
        <w:spacing w:line="560" w:lineRule="exact"/>
        <w:jc w:val="center"/>
        <w:rPr>
          <w:rFonts w:ascii="方正小标宋_GBK" w:eastAsia="方正小标宋_GBK" w:hAnsi="宋体" w:cs="宋体" w:hint="eastAsia"/>
          <w:sz w:val="44"/>
          <w:szCs w:val="44"/>
          <w:lang w:val="zh-TW" w:bidi="zh-TW"/>
        </w:rPr>
      </w:pPr>
      <w:r w:rsidRPr="00BC587F">
        <w:rPr>
          <w:rFonts w:ascii="方正小标宋_GBK" w:eastAsia="方正小标宋_GBK" w:hAnsi="宋体" w:cs="宋体" w:hint="eastAsia"/>
          <w:sz w:val="44"/>
          <w:szCs w:val="44"/>
          <w:lang w:val="zh-TW" w:bidi="zh-TW"/>
        </w:rPr>
        <w:t>（征求意见稿）</w:t>
      </w:r>
    </w:p>
    <w:p w:rsidR="00BC587F" w:rsidRPr="00BC587F" w:rsidRDefault="00BC587F" w:rsidP="00BC587F">
      <w:pPr>
        <w:spacing w:line="560" w:lineRule="exact"/>
        <w:ind w:firstLine="640"/>
        <w:rPr>
          <w:rFonts w:ascii="宋体" w:eastAsia="宋体" w:hAnsi="宋体" w:cs="宋体"/>
          <w:sz w:val="30"/>
          <w:szCs w:val="30"/>
          <w:lang w:val="zh-TW" w:bidi="zh-TW"/>
        </w:rPr>
      </w:pP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r w:rsidRPr="00BC587F">
        <w:rPr>
          <w:rFonts w:ascii="方正仿宋_GBK" w:eastAsia="方正仿宋_GBK" w:hAnsi="方正仿宋_GBK" w:cs="方正仿宋_GBK" w:hint="eastAsia"/>
          <w:sz w:val="32"/>
          <w:szCs w:val="32"/>
          <w:lang w:val="zh-TW" w:eastAsia="zh-TW" w:bidi="zh-TW"/>
        </w:rPr>
        <w:t>为推动我市企业实现高质量发展，鼓励和引导有发展前景、 成长性好的企业加快在境内多层次资本市场上市挂牌步伐，</w:t>
      </w:r>
      <w:r w:rsidRPr="00BC587F">
        <w:rPr>
          <w:rFonts w:ascii="方正仿宋_GBK" w:eastAsia="方正仿宋_GBK" w:hAnsi="方正仿宋_GBK" w:cs="方正仿宋_GBK" w:hint="eastAsia"/>
          <w:sz w:val="32"/>
          <w:szCs w:val="32"/>
          <w:lang w:val="zh-TW" w:bidi="zh-TW"/>
        </w:rPr>
        <w:t>参照江门市金融工作局《关于印发&lt;关于鼓励我市企业在多层次资本市场上市挂牌的实施意见&gt;的通知》（江金函[2020]21号）文件要求</w:t>
      </w:r>
      <w:r w:rsidRPr="00BC587F">
        <w:rPr>
          <w:rFonts w:ascii="方正仿宋_GBK" w:eastAsia="方正仿宋_GBK" w:hAnsi="方正仿宋_GBK" w:cs="方正仿宋_GBK" w:hint="eastAsia"/>
          <w:sz w:val="32"/>
          <w:szCs w:val="32"/>
          <w:lang w:val="zh-TW" w:eastAsia="zh-TW" w:bidi="zh-TW"/>
        </w:rPr>
        <w:t>，现就进一步推动我市企业改制上市提出如下意见：</w:t>
      </w:r>
    </w:p>
    <w:p w:rsidR="00BC587F" w:rsidRPr="00BC587F" w:rsidRDefault="00BC587F" w:rsidP="00BC587F">
      <w:pPr>
        <w:spacing w:line="560" w:lineRule="exact"/>
        <w:ind w:firstLine="640"/>
        <w:rPr>
          <w:rFonts w:ascii="黑体" w:eastAsia="黑体" w:hAnsi="黑体" w:cs="黑体"/>
          <w:sz w:val="32"/>
          <w:szCs w:val="32"/>
          <w:lang w:val="zh-TW" w:eastAsia="zh-TW" w:bidi="zh-TW"/>
        </w:rPr>
      </w:pPr>
      <w:r w:rsidRPr="00BC587F">
        <w:rPr>
          <w:rFonts w:ascii="黑体" w:eastAsia="黑体" w:hAnsi="黑体" w:cs="黑体" w:hint="eastAsia"/>
          <w:sz w:val="32"/>
          <w:szCs w:val="32"/>
          <w:lang w:val="zh-TW" w:eastAsia="zh-TW" w:bidi="zh-TW"/>
        </w:rPr>
        <w:t>—、提高认识，明确目标</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r w:rsidRPr="00BC587F">
        <w:rPr>
          <w:rFonts w:ascii="方正仿宋_GBK" w:eastAsia="方正仿宋_GBK" w:hAnsi="方正仿宋_GBK" w:cs="方正仿宋_GBK" w:hint="eastAsia"/>
          <w:sz w:val="32"/>
          <w:szCs w:val="32"/>
          <w:lang w:val="zh-TW" w:eastAsia="zh-TW" w:bidi="zh-TW"/>
        </w:rPr>
        <w:t>当前国家资本市场正朝着持续快速健康方向发展，一大批企业通过改制上市融资</w:t>
      </w:r>
      <w:r w:rsidRPr="00BC587F">
        <w:rPr>
          <w:rFonts w:ascii="方正仿宋_GBK" w:eastAsia="方正仿宋_GBK" w:hAnsi="方正仿宋_GBK" w:cs="方正仿宋_GBK" w:hint="eastAsia"/>
          <w:sz w:val="32"/>
          <w:szCs w:val="32"/>
          <w:lang w:val="zh-TW" w:bidi="zh-TW"/>
        </w:rPr>
        <w:t>，</w:t>
      </w:r>
      <w:r w:rsidRPr="00BC587F">
        <w:rPr>
          <w:rFonts w:ascii="方正仿宋_GBK" w:eastAsia="方正仿宋_GBK" w:hAnsi="方正仿宋_GBK" w:cs="方正仿宋_GBK" w:hint="eastAsia"/>
          <w:sz w:val="32"/>
          <w:szCs w:val="32"/>
          <w:lang w:val="zh-TW" w:eastAsia="zh-TW" w:bidi="zh-TW"/>
        </w:rPr>
        <w:t>发展成为优秀的现代企业。为进一步引导和鼓励我市企业从产品经营型向资本经营型转变，促进企业更多更好地发展和利用直接融资，全市各级各部门要高度重视企业改制上市工作，按照</w:t>
      </w:r>
      <w:r w:rsidRPr="00BC587F">
        <w:rPr>
          <w:rFonts w:ascii="方正仿宋_GBK" w:eastAsia="方正仿宋_GBK" w:hAnsi="方正仿宋_GBK" w:cs="方正仿宋_GBK" w:hint="eastAsia"/>
          <w:sz w:val="32"/>
          <w:szCs w:val="32"/>
          <w:lang w:val="zh-CN" w:bidi="zh-CN"/>
        </w:rPr>
        <w:t>“政府</w:t>
      </w:r>
      <w:r w:rsidRPr="00BC587F">
        <w:rPr>
          <w:rFonts w:ascii="方正仿宋_GBK" w:eastAsia="方正仿宋_GBK" w:hAnsi="方正仿宋_GBK" w:cs="方正仿宋_GBK" w:hint="eastAsia"/>
          <w:sz w:val="32"/>
          <w:szCs w:val="32"/>
          <w:lang w:val="zh-TW" w:eastAsia="zh-TW" w:bidi="zh-TW"/>
        </w:rPr>
        <w:t>引导、企业主导、各方配合、优质服务”的总体要求，充分调动企业上市积极性。</w:t>
      </w:r>
    </w:p>
    <w:p w:rsidR="00BC587F" w:rsidRPr="00BC587F" w:rsidRDefault="00BC587F" w:rsidP="00BC587F">
      <w:pPr>
        <w:spacing w:line="560" w:lineRule="exact"/>
        <w:ind w:firstLine="640"/>
        <w:rPr>
          <w:rFonts w:ascii="黑体" w:eastAsia="黑体" w:hAnsi="黑体" w:cs="黑体"/>
          <w:sz w:val="32"/>
          <w:szCs w:val="32"/>
          <w:lang w:val="zh-TW" w:eastAsia="zh-TW" w:bidi="zh-TW"/>
        </w:rPr>
      </w:pPr>
      <w:bookmarkStart w:id="0" w:name="bookmark9"/>
      <w:r w:rsidRPr="00BC587F">
        <w:rPr>
          <w:rFonts w:ascii="黑体" w:eastAsia="黑体" w:hAnsi="黑体" w:cs="黑体" w:hint="eastAsia"/>
          <w:sz w:val="32"/>
          <w:szCs w:val="32"/>
          <w:lang w:val="zh-TW" w:eastAsia="zh-TW" w:bidi="zh-TW"/>
        </w:rPr>
        <w:t>二</w:t>
      </w:r>
      <w:bookmarkEnd w:id="0"/>
      <w:r w:rsidRPr="00BC587F">
        <w:rPr>
          <w:rFonts w:ascii="黑体" w:eastAsia="黑体" w:hAnsi="黑体" w:cs="黑体" w:hint="eastAsia"/>
          <w:sz w:val="32"/>
          <w:szCs w:val="32"/>
          <w:lang w:val="zh-TW" w:eastAsia="zh-TW" w:bidi="zh-TW"/>
        </w:rPr>
        <w:t>、完善机制，加强联动</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r w:rsidRPr="00BC587F">
        <w:rPr>
          <w:rFonts w:ascii="方正仿宋_GBK" w:eastAsia="方正仿宋_GBK" w:hAnsi="方正仿宋_GBK" w:cs="方正仿宋_GBK" w:hint="eastAsia"/>
          <w:sz w:val="32"/>
          <w:szCs w:val="32"/>
          <w:lang w:val="zh-TW" w:bidi="zh-TW"/>
        </w:rPr>
        <w:t>成</w:t>
      </w:r>
      <w:r w:rsidRPr="00BC587F">
        <w:rPr>
          <w:rFonts w:ascii="方正仿宋_GBK" w:eastAsia="方正仿宋_GBK" w:hAnsi="方正仿宋_GBK" w:cs="方正仿宋_GBK" w:hint="eastAsia"/>
          <w:sz w:val="32"/>
          <w:szCs w:val="32"/>
          <w:lang w:val="zh-TW" w:eastAsia="zh-TW" w:bidi="zh-TW"/>
        </w:rPr>
        <w:t>立</w:t>
      </w:r>
      <w:r w:rsidRPr="00BC587F">
        <w:rPr>
          <w:rFonts w:ascii="方正仿宋_GBK" w:eastAsia="方正仿宋_GBK" w:hAnsi="方正仿宋_GBK" w:cs="方正仿宋_GBK" w:hint="eastAsia"/>
          <w:sz w:val="32"/>
          <w:szCs w:val="32"/>
          <w:lang w:val="zh-TW" w:bidi="zh-TW"/>
        </w:rPr>
        <w:t>鹤山</w:t>
      </w:r>
      <w:proofErr w:type="gramStart"/>
      <w:r w:rsidRPr="00BC587F">
        <w:rPr>
          <w:rFonts w:ascii="方正仿宋_GBK" w:eastAsia="方正仿宋_GBK" w:hAnsi="方正仿宋_GBK" w:cs="方正仿宋_GBK" w:hint="eastAsia"/>
          <w:sz w:val="32"/>
          <w:szCs w:val="32"/>
          <w:lang w:val="zh-TW" w:eastAsia="zh-TW" w:bidi="zh-TW"/>
        </w:rPr>
        <w:t>市</w:t>
      </w:r>
      <w:r w:rsidRPr="00BC587F">
        <w:rPr>
          <w:rFonts w:ascii="方正仿宋_GBK" w:eastAsia="方正仿宋_GBK" w:hAnsi="方正仿宋_GBK" w:cs="方正仿宋_GBK" w:hint="eastAsia"/>
          <w:sz w:val="32"/>
          <w:szCs w:val="32"/>
          <w:lang w:val="zh-TW" w:bidi="zh-TW"/>
        </w:rPr>
        <w:t>促进</w:t>
      </w:r>
      <w:proofErr w:type="gramEnd"/>
      <w:r w:rsidRPr="00BC587F">
        <w:rPr>
          <w:rFonts w:ascii="方正仿宋_GBK" w:eastAsia="方正仿宋_GBK" w:hAnsi="方正仿宋_GBK" w:cs="方正仿宋_GBK" w:hint="eastAsia"/>
          <w:sz w:val="32"/>
          <w:szCs w:val="32"/>
          <w:lang w:val="zh-TW" w:bidi="zh-TW"/>
        </w:rPr>
        <w:t>企业在多层次资本市场上市挂牌工作领导小组</w:t>
      </w:r>
      <w:r w:rsidRPr="00BC587F">
        <w:rPr>
          <w:rFonts w:ascii="方正仿宋_GBK" w:eastAsia="方正仿宋_GBK" w:hAnsi="方正仿宋_GBK" w:cs="方正仿宋_GBK" w:hint="eastAsia"/>
          <w:sz w:val="32"/>
          <w:szCs w:val="32"/>
          <w:lang w:val="zh-TW" w:eastAsia="zh-TW" w:bidi="zh-TW"/>
        </w:rPr>
        <w:t>（以下简称市</w:t>
      </w:r>
      <w:r w:rsidRPr="00BC587F">
        <w:rPr>
          <w:rFonts w:ascii="方正仿宋_GBK" w:eastAsia="方正仿宋_GBK" w:hAnsi="方正仿宋_GBK" w:cs="方正仿宋_GBK" w:hint="eastAsia"/>
          <w:sz w:val="32"/>
          <w:szCs w:val="32"/>
          <w:lang w:val="zh-TW" w:bidi="zh-TW"/>
        </w:rPr>
        <w:t>领导小组</w:t>
      </w:r>
      <w:r w:rsidRPr="00BC587F">
        <w:rPr>
          <w:rFonts w:ascii="方正仿宋_GBK" w:eastAsia="方正仿宋_GBK" w:hAnsi="方正仿宋_GBK" w:cs="方正仿宋_GBK" w:hint="eastAsia"/>
          <w:sz w:val="32"/>
          <w:szCs w:val="32"/>
          <w:lang w:val="zh-TW" w:eastAsia="zh-TW" w:bidi="zh-TW"/>
        </w:rPr>
        <w:t>）,落实支持我市资本市场发展各项措施。</w:t>
      </w:r>
      <w:r w:rsidRPr="00BC587F">
        <w:rPr>
          <w:rFonts w:ascii="方正仿宋_GBK" w:eastAsia="方正仿宋_GBK" w:hAnsi="方正仿宋_GBK" w:cs="方正仿宋_GBK" w:hint="eastAsia"/>
          <w:sz w:val="32"/>
          <w:szCs w:val="32"/>
          <w:lang w:val="zh-TW" w:bidi="zh-TW"/>
        </w:rPr>
        <w:t>市领导小组</w:t>
      </w:r>
      <w:r w:rsidRPr="00BC587F">
        <w:rPr>
          <w:rFonts w:ascii="方正仿宋_GBK" w:eastAsia="方正仿宋_GBK" w:hAnsi="方正仿宋_GBK" w:cs="方正仿宋_GBK" w:hint="eastAsia"/>
          <w:sz w:val="32"/>
          <w:szCs w:val="32"/>
          <w:lang w:val="zh-TW" w:eastAsia="zh-TW" w:bidi="zh-TW"/>
        </w:rPr>
        <w:t>成员单位要及时为符合国家政策、法律和法规的拟上市企业和上市培育对象企业提供</w:t>
      </w:r>
      <w:r w:rsidRPr="00BC587F">
        <w:rPr>
          <w:rFonts w:ascii="方正仿宋_GBK" w:eastAsia="方正仿宋_GBK" w:hAnsi="方正仿宋_GBK" w:cs="方正仿宋_GBK" w:hint="eastAsia"/>
          <w:sz w:val="32"/>
          <w:szCs w:val="32"/>
          <w:lang w:val="zh-CN" w:bidi="zh-CN"/>
        </w:rPr>
        <w:t>“绿色</w:t>
      </w:r>
      <w:r w:rsidRPr="00BC587F">
        <w:rPr>
          <w:rFonts w:ascii="方正仿宋_GBK" w:eastAsia="方正仿宋_GBK" w:hAnsi="方正仿宋_GBK" w:cs="方正仿宋_GBK" w:hint="eastAsia"/>
          <w:sz w:val="32"/>
          <w:szCs w:val="32"/>
          <w:lang w:val="zh-TW" w:eastAsia="zh-TW" w:bidi="zh-TW"/>
        </w:rPr>
        <w:t>通道”服务，包括出具相关守法证明、简化审批程序、</w:t>
      </w:r>
      <w:proofErr w:type="gramStart"/>
      <w:r w:rsidRPr="00BC587F">
        <w:rPr>
          <w:rFonts w:ascii="方正仿宋_GBK" w:eastAsia="方正仿宋_GBK" w:hAnsi="方正仿宋_GBK" w:cs="方正仿宋_GBK" w:hint="eastAsia"/>
          <w:sz w:val="32"/>
          <w:szCs w:val="32"/>
          <w:lang w:val="zh-TW" w:eastAsia="zh-TW" w:bidi="zh-TW"/>
        </w:rPr>
        <w:t>特</w:t>
      </w:r>
      <w:proofErr w:type="gramEnd"/>
      <w:r w:rsidRPr="00BC587F">
        <w:rPr>
          <w:rFonts w:ascii="方正仿宋_GBK" w:eastAsia="方正仿宋_GBK" w:hAnsi="方正仿宋_GBK" w:cs="方正仿宋_GBK" w:hint="eastAsia"/>
          <w:sz w:val="32"/>
          <w:szCs w:val="32"/>
          <w:lang w:val="zh-TW" w:eastAsia="zh-TW" w:bidi="zh-TW"/>
        </w:rPr>
        <w:t>事特办、限时办结等。对上市企业利用上市募集资金投资在我市的项目，符合产业政策导向的优先列为市级重点项目。</w:t>
      </w:r>
    </w:p>
    <w:p w:rsidR="00BC587F" w:rsidRPr="00BC587F" w:rsidRDefault="00BC587F" w:rsidP="00BC587F">
      <w:pPr>
        <w:spacing w:line="560" w:lineRule="exact"/>
        <w:ind w:firstLine="640"/>
        <w:rPr>
          <w:rFonts w:ascii="黑体" w:eastAsia="黑体" w:hAnsi="黑体" w:cs="黑体"/>
          <w:sz w:val="32"/>
          <w:szCs w:val="32"/>
          <w:lang w:val="zh-TW" w:eastAsia="zh-TW" w:bidi="zh-TW"/>
        </w:rPr>
      </w:pPr>
      <w:bookmarkStart w:id="1" w:name="bookmark10"/>
      <w:r w:rsidRPr="00BC587F">
        <w:rPr>
          <w:rFonts w:ascii="黑体" w:eastAsia="黑体" w:hAnsi="黑体" w:cs="黑体" w:hint="eastAsia"/>
          <w:sz w:val="32"/>
          <w:szCs w:val="32"/>
          <w:lang w:val="zh-TW" w:eastAsia="zh-TW" w:bidi="zh-TW"/>
        </w:rPr>
        <w:lastRenderedPageBreak/>
        <w:t>三</w:t>
      </w:r>
      <w:bookmarkEnd w:id="1"/>
      <w:r w:rsidRPr="00BC587F">
        <w:rPr>
          <w:rFonts w:ascii="黑体" w:eastAsia="黑体" w:hAnsi="黑体" w:cs="黑体" w:hint="eastAsia"/>
          <w:sz w:val="32"/>
          <w:szCs w:val="32"/>
          <w:lang w:val="zh-TW" w:eastAsia="zh-TW" w:bidi="zh-TW"/>
        </w:rPr>
        <w:t>、分类指导，逐项推进</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r w:rsidRPr="00BC587F">
        <w:rPr>
          <w:rFonts w:ascii="方正仿宋_GBK" w:eastAsia="方正仿宋_GBK" w:hAnsi="方正仿宋_GBK" w:cs="方正仿宋_GBK" w:hint="eastAsia"/>
          <w:sz w:val="32"/>
          <w:szCs w:val="32"/>
          <w:lang w:val="zh-TW" w:eastAsia="zh-TW" w:bidi="zh-TW"/>
        </w:rPr>
        <w:t>按照</w:t>
      </w:r>
      <w:r w:rsidRPr="00BC587F">
        <w:rPr>
          <w:rFonts w:ascii="方正仿宋_GBK" w:eastAsia="方正仿宋_GBK" w:hAnsi="方正仿宋_GBK" w:cs="方正仿宋_GBK" w:hint="eastAsia"/>
          <w:sz w:val="32"/>
          <w:szCs w:val="32"/>
          <w:lang w:val="zh-CN" w:bidi="zh-CN"/>
        </w:rPr>
        <w:t>“培</w:t>
      </w:r>
      <w:r w:rsidRPr="00BC587F">
        <w:rPr>
          <w:rFonts w:ascii="方正仿宋_GBK" w:eastAsia="方正仿宋_GBK" w:hAnsi="方正仿宋_GBK" w:cs="方正仿宋_GBK" w:hint="eastAsia"/>
          <w:sz w:val="32"/>
          <w:szCs w:val="32"/>
          <w:lang w:val="zh-TW" w:eastAsia="zh-TW" w:bidi="zh-TW"/>
        </w:rPr>
        <w:t>育一批、辅导一批、申报一批、上市一批”的工作思路，市</w:t>
      </w:r>
      <w:r w:rsidRPr="00BC587F">
        <w:rPr>
          <w:rFonts w:ascii="方正仿宋_GBK" w:eastAsia="方正仿宋_GBK" w:hAnsi="方正仿宋_GBK" w:cs="方正仿宋_GBK" w:hint="eastAsia"/>
          <w:sz w:val="32"/>
          <w:szCs w:val="32"/>
          <w:lang w:val="zh-TW" w:bidi="zh-TW"/>
        </w:rPr>
        <w:t>科工商务局</w:t>
      </w:r>
      <w:r w:rsidRPr="00BC587F">
        <w:rPr>
          <w:rFonts w:ascii="方正仿宋_GBK" w:eastAsia="方正仿宋_GBK" w:hAnsi="方正仿宋_GBK" w:cs="方正仿宋_GBK" w:hint="eastAsia"/>
          <w:sz w:val="32"/>
          <w:szCs w:val="32"/>
          <w:lang w:val="zh-TW" w:eastAsia="zh-TW" w:bidi="zh-TW"/>
        </w:rPr>
        <w:t>根据企业规模实力、发展潜力和上市意愿，建立上市后备企业资源库，并实行动态管理。由市</w:t>
      </w:r>
      <w:r w:rsidRPr="00BC587F">
        <w:rPr>
          <w:rFonts w:ascii="方正仿宋_GBK" w:eastAsia="方正仿宋_GBK" w:hAnsi="方正仿宋_GBK" w:cs="方正仿宋_GBK" w:hint="eastAsia"/>
          <w:sz w:val="32"/>
          <w:szCs w:val="32"/>
          <w:lang w:val="zh-TW" w:bidi="zh-TW"/>
        </w:rPr>
        <w:t>科工商务局、市</w:t>
      </w:r>
      <w:r w:rsidRPr="00BC587F">
        <w:rPr>
          <w:rFonts w:ascii="方正仿宋_GBK" w:eastAsia="方正仿宋_GBK" w:hAnsi="方正仿宋_GBK" w:cs="方正仿宋_GBK" w:hint="eastAsia"/>
          <w:sz w:val="32"/>
          <w:szCs w:val="32"/>
          <w:lang w:val="zh-TW" w:eastAsia="zh-TW" w:bidi="zh-TW"/>
        </w:rPr>
        <w:t>府办金融股牵头，相关成员单位配合，按照上市4个阶段进行分类指导，逐项落实支持措施：</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r w:rsidRPr="00BC587F">
        <w:rPr>
          <w:rFonts w:ascii="方正仿宋_GBK" w:eastAsia="方正仿宋_GBK" w:hAnsi="方正仿宋_GBK" w:cs="方正仿宋_GBK" w:hint="eastAsia"/>
          <w:sz w:val="32"/>
          <w:szCs w:val="32"/>
          <w:lang w:val="zh-TW" w:eastAsia="zh-TW" w:bidi="zh-TW"/>
        </w:rPr>
        <w:t>第一阶段，企业改制为股份有限公司。</w:t>
      </w:r>
      <w:r w:rsidRPr="00BC587F">
        <w:rPr>
          <w:rFonts w:ascii="方正仿宋_GBK" w:eastAsia="方正仿宋_GBK" w:hAnsi="方正仿宋_GBK" w:cs="方正仿宋_GBK" w:hint="eastAsia"/>
          <w:sz w:val="32"/>
          <w:szCs w:val="32"/>
          <w:lang w:val="zh-TW" w:bidi="zh-TW"/>
        </w:rPr>
        <w:t>各成员单位</w:t>
      </w:r>
      <w:r w:rsidRPr="00BC587F">
        <w:rPr>
          <w:rFonts w:ascii="方正仿宋_GBK" w:eastAsia="方正仿宋_GBK" w:hAnsi="方正仿宋_GBK" w:cs="方正仿宋_GBK" w:hint="eastAsia"/>
          <w:sz w:val="32"/>
          <w:szCs w:val="32"/>
          <w:lang w:val="zh-TW" w:eastAsia="zh-TW" w:bidi="zh-TW"/>
        </w:rPr>
        <w:t>要将生产经营符合国家、省、市产业政策，财务指标基本达到上市要求的企业列入重点扶持对象，鼓励和帮助重点扶持企业与有上市执业资格的券商和会计事务所、律师事务所等中介机构签订合作协议，共同推进企业上市工作。</w:t>
      </w:r>
      <w:r w:rsidRPr="00BC587F">
        <w:rPr>
          <w:rFonts w:ascii="方正仿宋_GBK" w:eastAsia="方正仿宋_GBK" w:hAnsi="方正仿宋_GBK" w:cs="方正仿宋_GBK" w:hint="eastAsia"/>
          <w:sz w:val="32"/>
          <w:szCs w:val="32"/>
          <w:lang w:val="zh-TW" w:bidi="zh-TW"/>
        </w:rPr>
        <w:t>市</w:t>
      </w:r>
      <w:r w:rsidRPr="00BC587F">
        <w:rPr>
          <w:rFonts w:ascii="方正仿宋_GBK" w:eastAsia="方正仿宋_GBK" w:hAnsi="方正仿宋_GBK" w:cs="方正仿宋_GBK" w:hint="eastAsia"/>
          <w:sz w:val="32"/>
          <w:szCs w:val="32"/>
          <w:lang w:val="zh-TW" w:eastAsia="zh-TW" w:bidi="zh-TW"/>
        </w:rPr>
        <w:t>市场监管</w:t>
      </w:r>
      <w:r w:rsidRPr="00BC587F">
        <w:rPr>
          <w:rFonts w:ascii="方正仿宋_GBK" w:eastAsia="方正仿宋_GBK" w:hAnsi="方正仿宋_GBK" w:cs="方正仿宋_GBK" w:hint="eastAsia"/>
          <w:sz w:val="32"/>
          <w:szCs w:val="32"/>
          <w:lang w:val="zh-TW" w:bidi="zh-TW"/>
        </w:rPr>
        <w:t>局</w:t>
      </w:r>
      <w:r w:rsidRPr="00BC587F">
        <w:rPr>
          <w:rFonts w:ascii="方正仿宋_GBK" w:eastAsia="方正仿宋_GBK" w:hAnsi="方正仿宋_GBK" w:cs="方正仿宋_GBK" w:hint="eastAsia"/>
          <w:sz w:val="32"/>
          <w:szCs w:val="32"/>
          <w:lang w:val="zh-TW" w:eastAsia="zh-TW" w:bidi="zh-TW"/>
        </w:rPr>
        <w:t>应大力</w:t>
      </w:r>
      <w:r w:rsidRPr="00BC587F">
        <w:rPr>
          <w:rFonts w:ascii="方正仿宋_GBK" w:eastAsia="方正仿宋_GBK" w:hAnsi="方正仿宋_GBK" w:cs="方正仿宋_GBK" w:hint="eastAsia"/>
          <w:sz w:val="32"/>
          <w:szCs w:val="32"/>
          <w:lang w:val="zh-TW" w:bidi="zh-TW"/>
        </w:rPr>
        <w:t>指导</w:t>
      </w:r>
      <w:r w:rsidRPr="00BC587F">
        <w:rPr>
          <w:rFonts w:ascii="方正仿宋_GBK" w:eastAsia="方正仿宋_GBK" w:hAnsi="方正仿宋_GBK" w:cs="方正仿宋_GBK" w:hint="eastAsia"/>
          <w:sz w:val="32"/>
          <w:szCs w:val="32"/>
          <w:lang w:val="zh-TW" w:eastAsia="zh-TW" w:bidi="zh-TW"/>
        </w:rPr>
        <w:t>符合条件的重点扶持企业改制为股份公司。相关成员单位应专人跟踪落实企业供地、供水、供电、信贷等生产要素，协助企业加强科技创新、拓宽营销市场网络等，全面提升企业运行质量。</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r w:rsidRPr="00BC587F">
        <w:rPr>
          <w:rFonts w:ascii="方正仿宋_GBK" w:eastAsia="方正仿宋_GBK" w:hAnsi="方正仿宋_GBK" w:cs="方正仿宋_GBK" w:hint="eastAsia"/>
          <w:sz w:val="32"/>
          <w:szCs w:val="32"/>
          <w:lang w:val="zh-TW" w:eastAsia="zh-TW" w:bidi="zh-TW"/>
        </w:rPr>
        <w:t>第二阶段，企业向省证监局申报进入上市辅导期。各成员单位要重点支持企业推进如下事项</w:t>
      </w:r>
      <w:r w:rsidRPr="00BC587F">
        <w:rPr>
          <w:rFonts w:ascii="方正仿宋_GBK" w:eastAsia="方正仿宋_GBK" w:hAnsi="方正仿宋_GBK" w:cs="方正仿宋_GBK" w:hint="eastAsia"/>
          <w:sz w:val="32"/>
          <w:szCs w:val="32"/>
          <w:lang w:val="zh-TW" w:bidi="zh-TW"/>
        </w:rPr>
        <w:t>：</w:t>
      </w:r>
      <w:r w:rsidRPr="00BC587F">
        <w:rPr>
          <w:rFonts w:ascii="方正仿宋_GBK" w:eastAsia="方正仿宋_GBK" w:hAnsi="方正仿宋_GBK" w:cs="方正仿宋_GBK" w:hint="eastAsia"/>
          <w:sz w:val="32"/>
          <w:szCs w:val="32"/>
          <w:lang w:val="zh-TW" w:eastAsia="zh-TW" w:bidi="zh-TW"/>
        </w:rPr>
        <w:t>一是加快落实企业募投项目立项</w:t>
      </w:r>
      <w:r w:rsidRPr="00BC587F">
        <w:rPr>
          <w:rFonts w:ascii="方正仿宋_GBK" w:eastAsia="方正仿宋_GBK" w:hAnsi="方正仿宋_GBK" w:cs="方正仿宋_GBK" w:hint="eastAsia"/>
          <w:sz w:val="32"/>
          <w:szCs w:val="32"/>
          <w:lang w:val="zh-TW" w:bidi="zh-TW"/>
        </w:rPr>
        <w:t>、</w:t>
      </w:r>
      <w:r w:rsidRPr="00BC587F">
        <w:rPr>
          <w:rFonts w:ascii="方正仿宋_GBK" w:eastAsia="方正仿宋_GBK" w:hAnsi="方正仿宋_GBK" w:cs="方正仿宋_GBK" w:hint="eastAsia"/>
          <w:sz w:val="32"/>
          <w:szCs w:val="32"/>
          <w:lang w:val="zh-TW" w:eastAsia="zh-TW" w:bidi="zh-TW"/>
        </w:rPr>
        <w:t>环评、规划、供地等手续；二是引导企业发展和利用风险投资资金；三是督促指导企业加强规范经营，理顺历史遗留问题。</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r w:rsidRPr="00BC587F">
        <w:rPr>
          <w:rFonts w:ascii="方正仿宋_GBK" w:eastAsia="方正仿宋_GBK" w:hAnsi="方正仿宋_GBK" w:cs="方正仿宋_GBK" w:hint="eastAsia"/>
          <w:sz w:val="32"/>
          <w:szCs w:val="32"/>
          <w:lang w:val="zh-TW" w:eastAsia="zh-TW" w:bidi="zh-TW"/>
        </w:rPr>
        <w:t>第三阶段，企业申报</w:t>
      </w:r>
      <w:r w:rsidRPr="00BC587F">
        <w:rPr>
          <w:rFonts w:ascii="方正仿宋_GBK" w:eastAsia="方正仿宋_GBK" w:hAnsi="方正仿宋_GBK" w:cs="方正仿宋_GBK" w:hint="eastAsia"/>
          <w:sz w:val="32"/>
          <w:szCs w:val="32"/>
          <w:lang w:bidi="en-US"/>
        </w:rPr>
        <w:t>IPO。</w:t>
      </w:r>
      <w:r w:rsidRPr="00BC587F">
        <w:rPr>
          <w:rFonts w:ascii="方正仿宋_GBK" w:eastAsia="方正仿宋_GBK" w:hAnsi="方正仿宋_GBK" w:cs="方正仿宋_GBK" w:hint="eastAsia"/>
          <w:sz w:val="32"/>
          <w:szCs w:val="32"/>
          <w:lang w:val="zh-TW" w:eastAsia="zh-TW" w:bidi="zh-TW"/>
        </w:rPr>
        <w:t>各成员单位要重点支持企业确保生产经营正常，督促其守法经营，特别要积极配合证券、法律、财务等中介机构，对证监部门提出的反馈意见逐项研究解决。</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r w:rsidRPr="00BC587F">
        <w:rPr>
          <w:rFonts w:ascii="方正仿宋_GBK" w:eastAsia="方正仿宋_GBK" w:hAnsi="方正仿宋_GBK" w:cs="方正仿宋_GBK" w:hint="eastAsia"/>
          <w:sz w:val="32"/>
          <w:szCs w:val="32"/>
          <w:lang w:val="zh-TW" w:eastAsia="zh-TW" w:bidi="zh-TW"/>
        </w:rPr>
        <w:t>第四阶段，企业挂牌上市。对已成功上市企业，各成员单位充分发挥职能优势，鼓励和支持企业运用筹集的上市资金扩大生产。上市公司募集资金投资项目符合规定条件的，经批准可优先</w:t>
      </w:r>
      <w:r w:rsidRPr="00BC587F">
        <w:rPr>
          <w:rFonts w:ascii="方正仿宋_GBK" w:eastAsia="方正仿宋_GBK" w:hAnsi="方正仿宋_GBK" w:cs="方正仿宋_GBK" w:hint="eastAsia"/>
          <w:sz w:val="32"/>
          <w:szCs w:val="32"/>
          <w:lang w:val="zh-TW" w:eastAsia="zh-TW" w:bidi="zh-TW"/>
        </w:rPr>
        <w:lastRenderedPageBreak/>
        <w:t>享受技改贷款贴息。</w:t>
      </w:r>
      <w:r w:rsidRPr="00BC587F">
        <w:rPr>
          <w:rFonts w:ascii="方正仿宋_GBK" w:eastAsia="方正仿宋_GBK" w:hAnsi="方正仿宋_GBK" w:cs="方正仿宋_GBK" w:hint="eastAsia"/>
          <w:sz w:val="32"/>
          <w:szCs w:val="32"/>
          <w:lang w:val="zh-TW" w:bidi="zh-TW"/>
        </w:rPr>
        <w:t>市</w:t>
      </w:r>
      <w:r w:rsidRPr="00BC587F">
        <w:rPr>
          <w:rFonts w:ascii="方正仿宋_GBK" w:eastAsia="方正仿宋_GBK" w:hAnsi="方正仿宋_GBK" w:cs="方正仿宋_GBK" w:hint="eastAsia"/>
          <w:sz w:val="32"/>
          <w:szCs w:val="32"/>
          <w:lang w:val="zh-TW" w:eastAsia="zh-TW" w:bidi="zh-TW"/>
        </w:rPr>
        <w:t>发展改革</w:t>
      </w:r>
      <w:r w:rsidRPr="00BC587F">
        <w:rPr>
          <w:rFonts w:ascii="方正仿宋_GBK" w:eastAsia="方正仿宋_GBK" w:hAnsi="方正仿宋_GBK" w:cs="方正仿宋_GBK" w:hint="eastAsia"/>
          <w:sz w:val="32"/>
          <w:szCs w:val="32"/>
          <w:lang w:val="zh-TW" w:bidi="zh-TW"/>
        </w:rPr>
        <w:t>局</w:t>
      </w:r>
      <w:r w:rsidRPr="00BC587F">
        <w:rPr>
          <w:rFonts w:ascii="方正仿宋_GBK" w:eastAsia="方正仿宋_GBK" w:hAnsi="方正仿宋_GBK" w:cs="方正仿宋_GBK" w:hint="eastAsia"/>
          <w:sz w:val="32"/>
          <w:szCs w:val="32"/>
          <w:lang w:val="zh-TW" w:eastAsia="zh-TW" w:bidi="zh-TW"/>
        </w:rPr>
        <w:t>、</w:t>
      </w:r>
      <w:r w:rsidRPr="00BC587F">
        <w:rPr>
          <w:rFonts w:ascii="方正仿宋_GBK" w:eastAsia="方正仿宋_GBK" w:hAnsi="方正仿宋_GBK" w:cs="方正仿宋_GBK" w:hint="eastAsia"/>
          <w:sz w:val="32"/>
          <w:szCs w:val="32"/>
          <w:lang w:val="zh-TW" w:bidi="zh-TW"/>
        </w:rPr>
        <w:t>市</w:t>
      </w:r>
      <w:r w:rsidRPr="00BC587F">
        <w:rPr>
          <w:rFonts w:ascii="方正仿宋_GBK" w:eastAsia="方正仿宋_GBK" w:hAnsi="方正仿宋_GBK" w:cs="方正仿宋_GBK" w:hint="eastAsia"/>
          <w:sz w:val="32"/>
          <w:szCs w:val="32"/>
          <w:lang w:val="zh-TW" w:eastAsia="zh-TW" w:bidi="zh-TW"/>
        </w:rPr>
        <w:t>交通运输</w:t>
      </w:r>
      <w:r w:rsidRPr="00BC587F">
        <w:rPr>
          <w:rFonts w:ascii="方正仿宋_GBK" w:eastAsia="方正仿宋_GBK" w:hAnsi="方正仿宋_GBK" w:cs="方正仿宋_GBK" w:hint="eastAsia"/>
          <w:sz w:val="32"/>
          <w:szCs w:val="32"/>
          <w:lang w:val="zh-TW" w:bidi="zh-TW"/>
        </w:rPr>
        <w:t>局</w:t>
      </w:r>
      <w:r w:rsidRPr="00BC587F">
        <w:rPr>
          <w:rFonts w:ascii="方正仿宋_GBK" w:eastAsia="方正仿宋_GBK" w:hAnsi="方正仿宋_GBK" w:cs="方正仿宋_GBK" w:hint="eastAsia"/>
          <w:sz w:val="32"/>
          <w:szCs w:val="32"/>
          <w:lang w:val="zh-TW" w:eastAsia="zh-TW" w:bidi="zh-TW"/>
        </w:rPr>
        <w:t xml:space="preserve">、 </w:t>
      </w:r>
      <w:r w:rsidRPr="00BC587F">
        <w:rPr>
          <w:rFonts w:ascii="方正仿宋_GBK" w:eastAsia="方正仿宋_GBK" w:hAnsi="方正仿宋_GBK" w:cs="方正仿宋_GBK" w:hint="eastAsia"/>
          <w:sz w:val="32"/>
          <w:szCs w:val="32"/>
          <w:lang w:val="zh-TW" w:bidi="zh-TW"/>
        </w:rPr>
        <w:t>市科工商务局</w:t>
      </w:r>
      <w:r w:rsidRPr="00BC587F">
        <w:rPr>
          <w:rFonts w:ascii="方正仿宋_GBK" w:eastAsia="方正仿宋_GBK" w:hAnsi="方正仿宋_GBK" w:cs="方正仿宋_GBK" w:hint="eastAsia"/>
          <w:sz w:val="32"/>
          <w:szCs w:val="32"/>
          <w:lang w:val="zh-TW" w:eastAsia="zh-TW" w:bidi="zh-TW"/>
        </w:rPr>
        <w:t>、</w:t>
      </w:r>
      <w:r w:rsidRPr="00BC587F">
        <w:rPr>
          <w:rFonts w:ascii="方正仿宋_GBK" w:eastAsia="方正仿宋_GBK" w:hAnsi="方正仿宋_GBK" w:cs="方正仿宋_GBK" w:hint="eastAsia"/>
          <w:sz w:val="32"/>
          <w:szCs w:val="32"/>
          <w:lang w:val="zh-TW" w:bidi="zh-TW"/>
        </w:rPr>
        <w:t>江门市</w:t>
      </w:r>
      <w:r w:rsidRPr="00BC587F">
        <w:rPr>
          <w:rFonts w:ascii="方正仿宋_GBK" w:eastAsia="方正仿宋_GBK" w:hAnsi="方正仿宋_GBK" w:cs="方正仿宋_GBK" w:hint="eastAsia"/>
          <w:sz w:val="32"/>
          <w:szCs w:val="32"/>
          <w:lang w:val="zh-TW" w:eastAsia="zh-TW" w:bidi="zh-TW"/>
        </w:rPr>
        <w:t>生态环境</w:t>
      </w:r>
      <w:r w:rsidRPr="00BC587F">
        <w:rPr>
          <w:rFonts w:ascii="方正仿宋_GBK" w:eastAsia="方正仿宋_GBK" w:hAnsi="方正仿宋_GBK" w:cs="方正仿宋_GBK" w:hint="eastAsia"/>
          <w:sz w:val="32"/>
          <w:szCs w:val="32"/>
          <w:lang w:val="zh-TW" w:bidi="zh-TW"/>
        </w:rPr>
        <w:t>局鹤山分局</w:t>
      </w:r>
      <w:r w:rsidRPr="00BC587F">
        <w:rPr>
          <w:rFonts w:ascii="方正仿宋_GBK" w:eastAsia="方正仿宋_GBK" w:hAnsi="方正仿宋_GBK" w:cs="方正仿宋_GBK" w:hint="eastAsia"/>
          <w:sz w:val="32"/>
          <w:szCs w:val="32"/>
          <w:lang w:val="zh-TW" w:eastAsia="zh-TW" w:bidi="zh-TW"/>
        </w:rPr>
        <w:t>、</w:t>
      </w:r>
      <w:r w:rsidRPr="00BC587F">
        <w:rPr>
          <w:rFonts w:ascii="方正仿宋_GBK" w:eastAsia="方正仿宋_GBK" w:hAnsi="方正仿宋_GBK" w:cs="方正仿宋_GBK" w:hint="eastAsia"/>
          <w:sz w:val="32"/>
          <w:szCs w:val="32"/>
          <w:lang w:val="zh-TW" w:bidi="zh-TW"/>
        </w:rPr>
        <w:t>市</w:t>
      </w:r>
      <w:r w:rsidRPr="00BC587F">
        <w:rPr>
          <w:rFonts w:ascii="方正仿宋_GBK" w:eastAsia="方正仿宋_GBK" w:hAnsi="方正仿宋_GBK" w:cs="方正仿宋_GBK" w:hint="eastAsia"/>
          <w:sz w:val="32"/>
          <w:szCs w:val="32"/>
          <w:lang w:val="zh-TW" w:eastAsia="zh-TW" w:bidi="zh-TW"/>
        </w:rPr>
        <w:t>住房城乡建设</w:t>
      </w:r>
      <w:r w:rsidRPr="00BC587F">
        <w:rPr>
          <w:rFonts w:ascii="方正仿宋_GBK" w:eastAsia="方正仿宋_GBK" w:hAnsi="方正仿宋_GBK" w:cs="方正仿宋_GBK" w:hint="eastAsia"/>
          <w:sz w:val="32"/>
          <w:szCs w:val="32"/>
          <w:lang w:val="zh-TW" w:bidi="zh-TW"/>
        </w:rPr>
        <w:t>局</w:t>
      </w:r>
      <w:r w:rsidRPr="00BC587F">
        <w:rPr>
          <w:rFonts w:ascii="方正仿宋_GBK" w:eastAsia="方正仿宋_GBK" w:hAnsi="方正仿宋_GBK" w:cs="方正仿宋_GBK" w:hint="eastAsia"/>
          <w:sz w:val="32"/>
          <w:szCs w:val="32"/>
          <w:lang w:val="zh-TW" w:eastAsia="zh-TW" w:bidi="zh-TW"/>
        </w:rPr>
        <w:t>、</w:t>
      </w:r>
      <w:r w:rsidRPr="00BC587F">
        <w:rPr>
          <w:rFonts w:ascii="方正仿宋_GBK" w:eastAsia="方正仿宋_GBK" w:hAnsi="方正仿宋_GBK" w:cs="方正仿宋_GBK" w:hint="eastAsia"/>
          <w:sz w:val="32"/>
          <w:szCs w:val="32"/>
          <w:lang w:val="zh-TW" w:bidi="zh-TW"/>
        </w:rPr>
        <w:t>市</w:t>
      </w:r>
      <w:r w:rsidRPr="00BC587F">
        <w:rPr>
          <w:rFonts w:ascii="方正仿宋_GBK" w:eastAsia="方正仿宋_GBK" w:hAnsi="方正仿宋_GBK" w:cs="方正仿宋_GBK" w:hint="eastAsia"/>
          <w:sz w:val="32"/>
          <w:szCs w:val="32"/>
          <w:lang w:val="zh-TW" w:eastAsia="zh-TW" w:bidi="zh-TW"/>
        </w:rPr>
        <w:t>自然资源</w:t>
      </w:r>
      <w:r w:rsidRPr="00BC587F">
        <w:rPr>
          <w:rFonts w:ascii="方正仿宋_GBK" w:eastAsia="方正仿宋_GBK" w:hAnsi="方正仿宋_GBK" w:cs="方正仿宋_GBK" w:hint="eastAsia"/>
          <w:sz w:val="32"/>
          <w:szCs w:val="32"/>
          <w:lang w:val="zh-TW" w:bidi="zh-TW"/>
        </w:rPr>
        <w:t>局</w:t>
      </w:r>
      <w:r w:rsidRPr="00BC587F">
        <w:rPr>
          <w:rFonts w:ascii="方正仿宋_GBK" w:eastAsia="方正仿宋_GBK" w:hAnsi="方正仿宋_GBK" w:cs="方正仿宋_GBK" w:hint="eastAsia"/>
          <w:sz w:val="32"/>
          <w:szCs w:val="32"/>
          <w:lang w:val="zh-TW" w:eastAsia="zh-TW" w:bidi="zh-TW"/>
        </w:rPr>
        <w:t>、</w:t>
      </w:r>
      <w:r w:rsidRPr="00BC587F">
        <w:rPr>
          <w:rFonts w:ascii="方正仿宋_GBK" w:eastAsia="方正仿宋_GBK" w:hAnsi="方正仿宋_GBK" w:cs="方正仿宋_GBK" w:hint="eastAsia"/>
          <w:sz w:val="32"/>
          <w:szCs w:val="32"/>
          <w:lang w:val="zh-TW" w:bidi="zh-TW"/>
        </w:rPr>
        <w:t>市</w:t>
      </w:r>
      <w:r w:rsidRPr="00BC587F">
        <w:rPr>
          <w:rFonts w:ascii="方正仿宋_GBK" w:eastAsia="方正仿宋_GBK" w:hAnsi="方正仿宋_GBK" w:cs="方正仿宋_GBK" w:hint="eastAsia"/>
          <w:sz w:val="32"/>
          <w:szCs w:val="32"/>
          <w:lang w:val="zh-TW" w:eastAsia="zh-TW" w:bidi="zh-TW"/>
        </w:rPr>
        <w:t>财政</w:t>
      </w:r>
      <w:r w:rsidRPr="00BC587F">
        <w:rPr>
          <w:rFonts w:ascii="方正仿宋_GBK" w:eastAsia="方正仿宋_GBK" w:hAnsi="方正仿宋_GBK" w:cs="方正仿宋_GBK" w:hint="eastAsia"/>
          <w:sz w:val="32"/>
          <w:szCs w:val="32"/>
          <w:lang w:val="zh-TW" w:bidi="zh-TW"/>
        </w:rPr>
        <w:t>局</w:t>
      </w:r>
      <w:r w:rsidRPr="00BC587F">
        <w:rPr>
          <w:rFonts w:ascii="方正仿宋_GBK" w:eastAsia="方正仿宋_GBK" w:hAnsi="方正仿宋_GBK" w:cs="方正仿宋_GBK" w:hint="eastAsia"/>
          <w:sz w:val="32"/>
          <w:szCs w:val="32"/>
          <w:lang w:val="zh-TW" w:eastAsia="zh-TW" w:bidi="zh-TW"/>
        </w:rPr>
        <w:t xml:space="preserve">、 </w:t>
      </w:r>
      <w:r w:rsidRPr="00BC587F">
        <w:rPr>
          <w:rFonts w:ascii="方正仿宋_GBK" w:eastAsia="方正仿宋_GBK" w:hAnsi="方正仿宋_GBK" w:cs="方正仿宋_GBK" w:hint="eastAsia"/>
          <w:sz w:val="32"/>
          <w:szCs w:val="32"/>
          <w:lang w:val="zh-TW" w:bidi="zh-TW"/>
        </w:rPr>
        <w:t>国家</w:t>
      </w:r>
      <w:r w:rsidRPr="00BC587F">
        <w:rPr>
          <w:rFonts w:ascii="方正仿宋_GBK" w:eastAsia="方正仿宋_GBK" w:hAnsi="方正仿宋_GBK" w:cs="方正仿宋_GBK" w:hint="eastAsia"/>
          <w:sz w:val="32"/>
          <w:szCs w:val="32"/>
          <w:lang w:val="zh-TW" w:eastAsia="zh-TW" w:bidi="zh-TW"/>
        </w:rPr>
        <w:t>税务</w:t>
      </w:r>
      <w:r w:rsidRPr="00BC587F">
        <w:rPr>
          <w:rFonts w:ascii="方正仿宋_GBK" w:eastAsia="方正仿宋_GBK" w:hAnsi="方正仿宋_GBK" w:cs="方正仿宋_GBK" w:hint="eastAsia"/>
          <w:sz w:val="32"/>
          <w:szCs w:val="32"/>
          <w:lang w:val="zh-TW" w:bidi="zh-TW"/>
        </w:rPr>
        <w:t>总局鹤山市税务局</w:t>
      </w:r>
      <w:r w:rsidRPr="00BC587F">
        <w:rPr>
          <w:rFonts w:ascii="方正仿宋_GBK" w:eastAsia="方正仿宋_GBK" w:hAnsi="方正仿宋_GBK" w:cs="方正仿宋_GBK" w:hint="eastAsia"/>
          <w:sz w:val="32"/>
          <w:szCs w:val="32"/>
          <w:lang w:val="zh-TW" w:eastAsia="zh-TW" w:bidi="zh-TW"/>
        </w:rPr>
        <w:t>、</w:t>
      </w:r>
      <w:r w:rsidRPr="00BC587F">
        <w:rPr>
          <w:rFonts w:ascii="方正仿宋_GBK" w:eastAsia="方正仿宋_GBK" w:hAnsi="方正仿宋_GBK" w:cs="方正仿宋_GBK" w:hint="eastAsia"/>
          <w:sz w:val="32"/>
          <w:szCs w:val="32"/>
          <w:lang w:val="zh-TW" w:bidi="zh-TW"/>
        </w:rPr>
        <w:t>市资产办</w:t>
      </w:r>
      <w:r w:rsidRPr="00BC587F">
        <w:rPr>
          <w:rFonts w:ascii="方正仿宋_GBK" w:eastAsia="方正仿宋_GBK" w:hAnsi="方正仿宋_GBK" w:cs="方正仿宋_GBK" w:hint="eastAsia"/>
          <w:sz w:val="32"/>
          <w:szCs w:val="32"/>
          <w:lang w:val="zh-TW" w:eastAsia="zh-TW" w:bidi="zh-TW"/>
        </w:rPr>
        <w:t>等相关</w:t>
      </w:r>
      <w:r w:rsidRPr="00BC587F">
        <w:rPr>
          <w:rFonts w:ascii="方正仿宋_GBK" w:eastAsia="方正仿宋_GBK" w:hAnsi="方正仿宋_GBK" w:cs="方正仿宋_GBK" w:hint="eastAsia"/>
          <w:sz w:val="32"/>
          <w:szCs w:val="32"/>
          <w:lang w:val="zh-TW" w:bidi="zh-TW"/>
        </w:rPr>
        <w:t>成员单位</w:t>
      </w:r>
      <w:r w:rsidRPr="00BC587F">
        <w:rPr>
          <w:rFonts w:ascii="方正仿宋_GBK" w:eastAsia="方正仿宋_GBK" w:hAnsi="方正仿宋_GBK" w:cs="方正仿宋_GBK" w:hint="eastAsia"/>
          <w:sz w:val="32"/>
          <w:szCs w:val="32"/>
          <w:lang w:val="zh-TW" w:eastAsia="zh-TW" w:bidi="zh-TW"/>
        </w:rPr>
        <w:t>要鼓励上市公司投资建设基础设施、公用事业等重大项目。要鼓励企业做大做强主营业务，不断改革创新，防范经营风险和财务风险，增强再融资能力，实现可持续发展。</w:t>
      </w:r>
    </w:p>
    <w:p w:rsidR="00BC587F" w:rsidRPr="00BC587F" w:rsidRDefault="00BC587F" w:rsidP="00BC587F">
      <w:pPr>
        <w:spacing w:line="560" w:lineRule="exact"/>
        <w:ind w:firstLine="640"/>
        <w:rPr>
          <w:rFonts w:ascii="黑体" w:eastAsia="黑体" w:hAnsi="黑体" w:cs="黑体"/>
          <w:sz w:val="32"/>
          <w:szCs w:val="32"/>
          <w:lang w:val="zh-TW" w:eastAsia="zh-TW" w:bidi="zh-TW"/>
        </w:rPr>
      </w:pPr>
      <w:bookmarkStart w:id="2" w:name="bookmark11"/>
      <w:r w:rsidRPr="00BC587F">
        <w:rPr>
          <w:rFonts w:ascii="黑体" w:eastAsia="黑体" w:hAnsi="黑体" w:cs="黑体" w:hint="eastAsia"/>
          <w:sz w:val="32"/>
          <w:szCs w:val="32"/>
          <w:lang w:val="zh-TW" w:eastAsia="zh-TW" w:bidi="zh-TW"/>
        </w:rPr>
        <w:t>四</w:t>
      </w:r>
      <w:bookmarkEnd w:id="2"/>
      <w:r w:rsidRPr="00BC587F">
        <w:rPr>
          <w:rFonts w:ascii="黑体" w:eastAsia="黑体" w:hAnsi="黑体" w:cs="黑体" w:hint="eastAsia"/>
          <w:sz w:val="32"/>
          <w:szCs w:val="32"/>
          <w:lang w:val="zh-TW" w:eastAsia="zh-TW" w:bidi="zh-TW"/>
        </w:rPr>
        <w:t>、降低成本，营造氛围</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r w:rsidRPr="00BC587F">
        <w:rPr>
          <w:rFonts w:ascii="方正仿宋_GBK" w:eastAsia="方正仿宋_GBK" w:hAnsi="方正仿宋_GBK" w:cs="方正仿宋_GBK" w:hint="eastAsia"/>
          <w:sz w:val="32"/>
          <w:szCs w:val="32"/>
          <w:lang w:val="zh-TW" w:eastAsia="zh-TW" w:bidi="zh-TW"/>
        </w:rPr>
        <w:t>各</w:t>
      </w:r>
      <w:r w:rsidRPr="00BC587F">
        <w:rPr>
          <w:rFonts w:ascii="方正仿宋_GBK" w:eastAsia="方正仿宋_GBK" w:hAnsi="方正仿宋_GBK" w:cs="方正仿宋_GBK" w:hint="eastAsia"/>
          <w:sz w:val="32"/>
          <w:szCs w:val="32"/>
          <w:lang w:val="zh-TW" w:bidi="zh-TW"/>
        </w:rPr>
        <w:t>成员单位</w:t>
      </w:r>
      <w:r w:rsidRPr="00BC587F">
        <w:rPr>
          <w:rFonts w:ascii="方正仿宋_GBK" w:eastAsia="方正仿宋_GBK" w:hAnsi="方正仿宋_GBK" w:cs="方正仿宋_GBK" w:hint="eastAsia"/>
          <w:sz w:val="32"/>
          <w:szCs w:val="32"/>
          <w:lang w:val="zh-TW" w:eastAsia="zh-TW" w:bidi="zh-TW"/>
        </w:rPr>
        <w:t>对拟上市企业原始积累过程中存在的不规范等历史遗留问题，要本着尊重历史、有利发展的原则妥善处理。根据国家证监会要求，各成员单位要为申请上市企业及时出具守法证明文件。</w:t>
      </w:r>
      <w:r w:rsidRPr="00BC587F">
        <w:rPr>
          <w:rFonts w:ascii="方正仿宋_GBK" w:eastAsia="方正仿宋_GBK" w:hAnsi="方正仿宋_GBK" w:cs="方正仿宋_GBK" w:hint="eastAsia"/>
          <w:sz w:val="32"/>
          <w:szCs w:val="32"/>
          <w:lang w:val="zh-TW" w:bidi="zh-TW"/>
        </w:rPr>
        <w:t>市</w:t>
      </w:r>
      <w:r w:rsidRPr="00BC587F">
        <w:rPr>
          <w:rFonts w:ascii="方正仿宋_GBK" w:eastAsia="方正仿宋_GBK" w:hAnsi="方正仿宋_GBK" w:cs="方正仿宋_GBK" w:hint="eastAsia"/>
          <w:sz w:val="32"/>
          <w:szCs w:val="32"/>
          <w:lang w:val="zh-TW" w:eastAsia="zh-TW" w:bidi="zh-TW"/>
        </w:rPr>
        <w:t>发展改革</w:t>
      </w:r>
      <w:r w:rsidRPr="00BC587F">
        <w:rPr>
          <w:rFonts w:ascii="方正仿宋_GBK" w:eastAsia="方正仿宋_GBK" w:hAnsi="方正仿宋_GBK" w:cs="方正仿宋_GBK" w:hint="eastAsia"/>
          <w:sz w:val="32"/>
          <w:szCs w:val="32"/>
          <w:lang w:val="zh-TW" w:bidi="zh-TW"/>
        </w:rPr>
        <w:t>局</w:t>
      </w:r>
      <w:r w:rsidRPr="00BC587F">
        <w:rPr>
          <w:rFonts w:ascii="方正仿宋_GBK" w:eastAsia="方正仿宋_GBK" w:hAnsi="方正仿宋_GBK" w:cs="方正仿宋_GBK" w:hint="eastAsia"/>
          <w:sz w:val="32"/>
          <w:szCs w:val="32"/>
          <w:lang w:val="zh-TW" w:eastAsia="zh-TW" w:bidi="zh-TW"/>
        </w:rPr>
        <w:t>、</w:t>
      </w:r>
      <w:r w:rsidRPr="00BC587F">
        <w:rPr>
          <w:rFonts w:ascii="方正仿宋_GBK" w:eastAsia="方正仿宋_GBK" w:hAnsi="方正仿宋_GBK" w:cs="方正仿宋_GBK" w:hint="eastAsia"/>
          <w:sz w:val="32"/>
          <w:szCs w:val="32"/>
          <w:lang w:val="zh-TW" w:bidi="zh-TW"/>
        </w:rPr>
        <w:t>市科工商务局</w:t>
      </w:r>
      <w:r w:rsidRPr="00BC587F">
        <w:rPr>
          <w:rFonts w:ascii="方正仿宋_GBK" w:eastAsia="方正仿宋_GBK" w:hAnsi="方正仿宋_GBK" w:cs="方正仿宋_GBK" w:hint="eastAsia"/>
          <w:sz w:val="32"/>
          <w:szCs w:val="32"/>
          <w:lang w:val="zh-TW" w:eastAsia="zh-TW" w:bidi="zh-TW"/>
        </w:rPr>
        <w:t>、</w:t>
      </w:r>
      <w:r w:rsidRPr="00BC587F">
        <w:rPr>
          <w:rFonts w:ascii="方正仿宋_GBK" w:eastAsia="方正仿宋_GBK" w:hAnsi="方正仿宋_GBK" w:cs="方正仿宋_GBK" w:hint="eastAsia"/>
          <w:sz w:val="32"/>
          <w:szCs w:val="32"/>
          <w:lang w:val="zh-TW" w:bidi="zh-TW"/>
        </w:rPr>
        <w:t>市</w:t>
      </w:r>
      <w:r w:rsidRPr="00BC587F">
        <w:rPr>
          <w:rFonts w:ascii="方正仿宋_GBK" w:eastAsia="方正仿宋_GBK" w:hAnsi="方正仿宋_GBK" w:cs="方正仿宋_GBK" w:hint="eastAsia"/>
          <w:sz w:val="32"/>
          <w:szCs w:val="32"/>
          <w:lang w:val="zh-TW" w:eastAsia="zh-TW" w:bidi="zh-TW"/>
        </w:rPr>
        <w:t>财政</w:t>
      </w:r>
      <w:r w:rsidRPr="00BC587F">
        <w:rPr>
          <w:rFonts w:ascii="方正仿宋_GBK" w:eastAsia="方正仿宋_GBK" w:hAnsi="方正仿宋_GBK" w:cs="方正仿宋_GBK" w:hint="eastAsia"/>
          <w:sz w:val="32"/>
          <w:szCs w:val="32"/>
          <w:lang w:val="zh-TW" w:bidi="zh-TW"/>
        </w:rPr>
        <w:t>局</w:t>
      </w:r>
      <w:r w:rsidRPr="00BC587F">
        <w:rPr>
          <w:rFonts w:ascii="方正仿宋_GBK" w:eastAsia="方正仿宋_GBK" w:hAnsi="方正仿宋_GBK" w:cs="方正仿宋_GBK" w:hint="eastAsia"/>
          <w:sz w:val="32"/>
          <w:szCs w:val="32"/>
          <w:lang w:val="zh-TW" w:eastAsia="zh-TW" w:bidi="zh-TW"/>
        </w:rPr>
        <w:t>、国家税务总局鹤山市税务局等成员单位要支持符合条件的上市后备企业、拟上市企业及上市企业申报高新技术企业和技术创新优势企业，申请国家和省高新技术产业化资金、中小企业专项资金、科技三项经费、 挖潜改造资金等各类政策性扶持资金。有关</w:t>
      </w:r>
      <w:r w:rsidRPr="00BC587F">
        <w:rPr>
          <w:rFonts w:ascii="方正仿宋_GBK" w:eastAsia="方正仿宋_GBK" w:hAnsi="方正仿宋_GBK" w:cs="方正仿宋_GBK" w:hint="eastAsia"/>
          <w:sz w:val="32"/>
          <w:szCs w:val="32"/>
          <w:lang w:val="zh-TW" w:bidi="zh-TW"/>
        </w:rPr>
        <w:t>成员</w:t>
      </w:r>
      <w:r w:rsidRPr="00BC587F">
        <w:rPr>
          <w:rFonts w:ascii="方正仿宋_GBK" w:eastAsia="方正仿宋_GBK" w:hAnsi="方正仿宋_GBK" w:cs="方正仿宋_GBK" w:hint="eastAsia"/>
          <w:sz w:val="32"/>
          <w:szCs w:val="32"/>
          <w:lang w:val="zh-TW" w:eastAsia="zh-TW" w:bidi="zh-TW"/>
        </w:rPr>
        <w:t>单位要在企业引进人才涉及的落户、人事关系挂靠、子女就学等方面提供优质方便服务。引导有上市条件的企业与金融机构建立合作伙伴关系，确保拟上市或上市企业扩大生产的资金需求。市</w:t>
      </w:r>
      <w:r w:rsidRPr="00BC587F">
        <w:rPr>
          <w:rFonts w:ascii="方正仿宋_GBK" w:eastAsia="方正仿宋_GBK" w:hAnsi="方正仿宋_GBK" w:cs="方正仿宋_GBK" w:hint="eastAsia"/>
          <w:sz w:val="32"/>
          <w:szCs w:val="32"/>
          <w:lang w:val="zh-TW" w:bidi="zh-TW"/>
        </w:rPr>
        <w:t>府办金融股</w:t>
      </w:r>
      <w:r w:rsidRPr="00BC587F">
        <w:rPr>
          <w:rFonts w:ascii="方正仿宋_GBK" w:eastAsia="方正仿宋_GBK" w:hAnsi="方正仿宋_GBK" w:cs="方正仿宋_GBK" w:hint="eastAsia"/>
          <w:sz w:val="32"/>
          <w:szCs w:val="32"/>
          <w:lang w:val="zh-TW" w:eastAsia="zh-TW" w:bidi="zh-TW"/>
        </w:rPr>
        <w:t>要加强与证监部门、上海证券交易所、深圳证券交易所的联系， 配合支持监管部门对上市公司的监管。</w:t>
      </w:r>
    </w:p>
    <w:p w:rsidR="00BC587F" w:rsidRPr="00BC587F" w:rsidRDefault="00BC587F" w:rsidP="00BC587F">
      <w:pPr>
        <w:spacing w:line="560" w:lineRule="exact"/>
        <w:ind w:firstLine="640"/>
        <w:rPr>
          <w:rFonts w:ascii="黑体" w:eastAsia="黑体" w:hAnsi="黑体" w:cs="黑体"/>
          <w:sz w:val="32"/>
          <w:szCs w:val="32"/>
          <w:lang w:val="zh-TW" w:eastAsia="zh-TW" w:bidi="zh-TW"/>
        </w:rPr>
      </w:pPr>
      <w:bookmarkStart w:id="3" w:name="bookmark12"/>
      <w:r w:rsidRPr="00BC587F">
        <w:rPr>
          <w:rFonts w:ascii="黑体" w:eastAsia="黑体" w:hAnsi="黑体" w:cs="黑体" w:hint="eastAsia"/>
          <w:sz w:val="32"/>
          <w:szCs w:val="32"/>
          <w:lang w:val="zh-TW" w:eastAsia="zh-TW" w:bidi="zh-TW"/>
        </w:rPr>
        <w:t>五</w:t>
      </w:r>
      <w:bookmarkEnd w:id="3"/>
      <w:r w:rsidRPr="00BC587F">
        <w:rPr>
          <w:rFonts w:ascii="黑体" w:eastAsia="黑体" w:hAnsi="黑体" w:cs="黑体" w:hint="eastAsia"/>
          <w:sz w:val="32"/>
          <w:szCs w:val="32"/>
          <w:lang w:val="zh-TW" w:eastAsia="zh-TW" w:bidi="zh-TW"/>
        </w:rPr>
        <w:t>、资金扶持，落实激励</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r w:rsidRPr="00BC587F">
        <w:rPr>
          <w:rFonts w:ascii="方正仿宋_GBK" w:eastAsia="方正仿宋_GBK" w:hAnsi="方正仿宋_GBK" w:cs="方正仿宋_GBK" w:hint="eastAsia"/>
          <w:sz w:val="32"/>
          <w:szCs w:val="32"/>
          <w:lang w:val="zh-TW" w:eastAsia="zh-TW" w:bidi="zh-TW"/>
        </w:rPr>
        <w:t>设立鹤山市扶持企业上市专项资金，由市、镇（街）两级按照1:1比例</w:t>
      </w:r>
      <w:r w:rsidRPr="00BC587F">
        <w:rPr>
          <w:rFonts w:ascii="方正仿宋_GBK" w:eastAsia="方正仿宋_GBK" w:hAnsi="方正仿宋_GBK" w:cs="方正仿宋_GBK" w:hint="eastAsia"/>
          <w:sz w:val="32"/>
          <w:szCs w:val="32"/>
          <w:lang w:val="zh-TW" w:bidi="zh-TW"/>
        </w:rPr>
        <w:t>承担，</w:t>
      </w:r>
      <w:r w:rsidRPr="00BC587F">
        <w:rPr>
          <w:rFonts w:ascii="方正仿宋_GBK" w:eastAsia="方正仿宋_GBK" w:hAnsi="方正仿宋_GBK" w:cs="方正仿宋_GBK" w:hint="eastAsia"/>
          <w:sz w:val="32"/>
          <w:szCs w:val="32"/>
          <w:lang w:val="zh-TW" w:eastAsia="zh-TW" w:bidi="zh-TW"/>
        </w:rPr>
        <w:t>每年安排专项资金</w:t>
      </w:r>
      <w:r w:rsidRPr="00BC587F">
        <w:rPr>
          <w:rFonts w:ascii="方正仿宋_GBK" w:eastAsia="方正仿宋_GBK" w:hAnsi="方正仿宋_GBK" w:cs="方正仿宋_GBK" w:hint="eastAsia"/>
          <w:sz w:val="32"/>
          <w:szCs w:val="32"/>
          <w:lang w:val="zh-TW" w:bidi="zh-TW"/>
        </w:rPr>
        <w:t>，</w:t>
      </w:r>
      <w:r w:rsidRPr="00BC587F">
        <w:rPr>
          <w:rFonts w:ascii="方正仿宋_GBK" w:eastAsia="方正仿宋_GBK" w:hAnsi="方正仿宋_GBK" w:cs="方正仿宋_GBK" w:hint="eastAsia"/>
          <w:sz w:val="32"/>
          <w:szCs w:val="32"/>
          <w:lang w:val="zh-TW" w:eastAsia="zh-TW" w:bidi="zh-TW"/>
        </w:rPr>
        <w:t>扶持资金按如下范围使用及拨付：</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bookmarkStart w:id="4" w:name="bookmark13"/>
      <w:bookmarkEnd w:id="4"/>
      <w:r w:rsidRPr="00BC587F">
        <w:rPr>
          <w:rFonts w:ascii="方正仿宋_GBK" w:eastAsia="方正仿宋_GBK" w:hAnsi="方正仿宋_GBK" w:cs="方正仿宋_GBK" w:hint="eastAsia"/>
          <w:sz w:val="32"/>
          <w:szCs w:val="32"/>
          <w:lang w:val="zh-TW" w:bidi="zh-TW"/>
        </w:rPr>
        <w:lastRenderedPageBreak/>
        <w:t>（一）</w:t>
      </w:r>
      <w:r w:rsidRPr="00BC587F">
        <w:rPr>
          <w:rFonts w:ascii="方正仿宋_GBK" w:eastAsia="方正仿宋_GBK" w:hAnsi="方正仿宋_GBK" w:cs="方正仿宋_GBK" w:hint="eastAsia"/>
          <w:sz w:val="32"/>
          <w:szCs w:val="32"/>
          <w:lang w:val="zh-TW" w:eastAsia="zh-TW" w:bidi="zh-TW"/>
        </w:rPr>
        <w:t>使用范围。</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bookmarkStart w:id="5" w:name="bookmark14"/>
      <w:bookmarkEnd w:id="5"/>
      <w:r w:rsidRPr="00BC587F">
        <w:rPr>
          <w:rFonts w:ascii="方正仿宋_GBK" w:eastAsia="方正仿宋_GBK" w:hAnsi="方正仿宋_GBK" w:cs="方正仿宋_GBK" w:hint="eastAsia"/>
          <w:sz w:val="32"/>
          <w:szCs w:val="32"/>
          <w:lang w:bidi="zh-TW"/>
        </w:rPr>
        <w:t>1.</w:t>
      </w:r>
      <w:r w:rsidRPr="00BC587F">
        <w:rPr>
          <w:rFonts w:ascii="方正仿宋_GBK" w:eastAsia="方正仿宋_GBK" w:hAnsi="方正仿宋_GBK" w:cs="方正仿宋_GBK" w:hint="eastAsia"/>
          <w:sz w:val="32"/>
          <w:szCs w:val="32"/>
          <w:lang w:val="zh-TW" w:eastAsia="zh-TW" w:bidi="zh-TW"/>
        </w:rPr>
        <w:t>上市奖励。</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r w:rsidRPr="00BC587F">
        <w:rPr>
          <w:rFonts w:ascii="方正仿宋_GBK" w:eastAsia="方正仿宋_GBK" w:hAnsi="方正仿宋_GBK" w:cs="方正仿宋_GBK" w:hint="eastAsia"/>
          <w:sz w:val="32"/>
          <w:szCs w:val="32"/>
          <w:lang w:val="zh-TW" w:eastAsia="zh-TW" w:bidi="zh-TW"/>
        </w:rPr>
        <w:t>对实现境内上市的企业分阶段给予奖励(不含科创板上市企业)：</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bookmarkStart w:id="6" w:name="bookmark15"/>
      <w:bookmarkEnd w:id="6"/>
      <w:r w:rsidRPr="00BC587F">
        <w:rPr>
          <w:rFonts w:ascii="方正仿宋_GBK" w:eastAsia="方正仿宋_GBK" w:hAnsi="方正仿宋_GBK" w:cs="方正仿宋_GBK" w:hint="eastAsia"/>
          <w:sz w:val="32"/>
          <w:szCs w:val="32"/>
          <w:lang w:val="zh-TW" w:bidi="zh-TW"/>
        </w:rPr>
        <w:t>（</w:t>
      </w:r>
      <w:r w:rsidRPr="00BC587F">
        <w:rPr>
          <w:rFonts w:ascii="方正仿宋_GBK" w:eastAsia="方正仿宋_GBK" w:hAnsi="方正仿宋_GBK" w:cs="方正仿宋_GBK" w:hint="eastAsia"/>
          <w:sz w:val="32"/>
          <w:szCs w:val="32"/>
          <w:lang w:bidi="zh-TW"/>
        </w:rPr>
        <w:t>1）</w:t>
      </w:r>
      <w:r w:rsidRPr="00BC587F">
        <w:rPr>
          <w:rFonts w:ascii="方正仿宋_GBK" w:eastAsia="方正仿宋_GBK" w:hAnsi="方正仿宋_GBK" w:cs="方正仿宋_GBK" w:hint="eastAsia"/>
          <w:sz w:val="32"/>
          <w:szCs w:val="32"/>
          <w:lang w:val="zh-TW" w:eastAsia="zh-TW" w:bidi="zh-TW"/>
        </w:rPr>
        <w:t>进入上市辅导并取得省证监局辅导确认函的企业，奖励100万元；</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r w:rsidRPr="00BC587F">
        <w:rPr>
          <w:rFonts w:ascii="方正仿宋_GBK" w:eastAsia="方正仿宋_GBK" w:hAnsi="方正仿宋_GBK" w:cs="方正仿宋_GBK" w:hint="eastAsia"/>
          <w:sz w:val="32"/>
          <w:szCs w:val="32"/>
          <w:lang w:val="zh-TW" w:bidi="zh-TW"/>
        </w:rPr>
        <w:t>（</w:t>
      </w:r>
      <w:r w:rsidRPr="00BC587F">
        <w:rPr>
          <w:rFonts w:ascii="方正仿宋_GBK" w:eastAsia="方正仿宋_GBK" w:hAnsi="方正仿宋_GBK" w:cs="方正仿宋_GBK" w:hint="eastAsia"/>
          <w:sz w:val="32"/>
          <w:szCs w:val="32"/>
          <w:lang w:bidi="zh-TW"/>
        </w:rPr>
        <w:t>2）</w:t>
      </w:r>
      <w:r w:rsidRPr="00BC587F">
        <w:rPr>
          <w:rFonts w:ascii="方正仿宋_GBK" w:eastAsia="方正仿宋_GBK" w:hAnsi="方正仿宋_GBK" w:cs="方正仿宋_GBK" w:hint="eastAsia"/>
          <w:sz w:val="32"/>
          <w:szCs w:val="32"/>
          <w:lang w:val="zh-TW" w:eastAsia="zh-TW" w:bidi="zh-TW"/>
        </w:rPr>
        <w:t>向国家证监会申报</w:t>
      </w:r>
      <w:r w:rsidRPr="00BC587F">
        <w:rPr>
          <w:rFonts w:ascii="方正仿宋_GBK" w:eastAsia="方正仿宋_GBK" w:hAnsi="方正仿宋_GBK" w:cs="方正仿宋_GBK" w:hint="eastAsia"/>
          <w:sz w:val="32"/>
          <w:szCs w:val="32"/>
          <w:lang w:bidi="zh-TW"/>
        </w:rPr>
        <w:t>IPO</w:t>
      </w:r>
      <w:r w:rsidRPr="00BC587F">
        <w:rPr>
          <w:rFonts w:ascii="方正仿宋_GBK" w:eastAsia="方正仿宋_GBK" w:hAnsi="方正仿宋_GBK" w:cs="方正仿宋_GBK" w:hint="eastAsia"/>
          <w:sz w:val="32"/>
          <w:szCs w:val="32"/>
          <w:lang w:val="zh-TW" w:eastAsia="zh-TW" w:bidi="zh-TW"/>
        </w:rPr>
        <w:t>并取得国家证监会受理申报确认函的企业，再奖励200万元；</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r w:rsidRPr="00BC587F">
        <w:rPr>
          <w:rFonts w:ascii="方正仿宋_GBK" w:eastAsia="方正仿宋_GBK" w:hAnsi="方正仿宋_GBK" w:cs="方正仿宋_GBK" w:hint="eastAsia"/>
          <w:sz w:val="32"/>
          <w:szCs w:val="32"/>
          <w:lang w:val="zh-TW" w:bidi="zh-TW"/>
        </w:rPr>
        <w:t>（</w:t>
      </w:r>
      <w:r w:rsidRPr="00BC587F">
        <w:rPr>
          <w:rFonts w:ascii="方正仿宋_GBK" w:eastAsia="方正仿宋_GBK" w:hAnsi="方正仿宋_GBK" w:cs="方正仿宋_GBK" w:hint="eastAsia"/>
          <w:sz w:val="32"/>
          <w:szCs w:val="32"/>
          <w:lang w:bidi="zh-TW"/>
        </w:rPr>
        <w:t>3）</w:t>
      </w:r>
      <w:r w:rsidRPr="00BC587F">
        <w:rPr>
          <w:rFonts w:ascii="方正仿宋_GBK" w:eastAsia="方正仿宋_GBK" w:hAnsi="方正仿宋_GBK" w:cs="方正仿宋_GBK" w:hint="eastAsia"/>
          <w:sz w:val="32"/>
          <w:szCs w:val="32"/>
          <w:lang w:val="zh-TW" w:eastAsia="zh-TW" w:bidi="zh-TW"/>
        </w:rPr>
        <w:t>已在境内成功挂牌上市的企业，再奖励100万元。</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r w:rsidRPr="00BC587F">
        <w:rPr>
          <w:rFonts w:ascii="方正仿宋_GBK" w:eastAsia="方正仿宋_GBK" w:hAnsi="方正仿宋_GBK" w:cs="方正仿宋_GBK" w:hint="eastAsia"/>
          <w:sz w:val="32"/>
          <w:szCs w:val="32"/>
          <w:lang w:val="zh-TW" w:eastAsia="zh-TW" w:bidi="zh-TW"/>
        </w:rPr>
        <w:t>对在上交所科创板实现上市的企业分阶段给予奖励：</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bookmarkStart w:id="7" w:name="bookmark16"/>
      <w:bookmarkEnd w:id="7"/>
      <w:r w:rsidRPr="00BC587F">
        <w:rPr>
          <w:rFonts w:ascii="方正仿宋_GBK" w:eastAsia="方正仿宋_GBK" w:hAnsi="方正仿宋_GBK" w:cs="方正仿宋_GBK" w:hint="eastAsia"/>
          <w:sz w:val="32"/>
          <w:szCs w:val="32"/>
          <w:lang w:val="zh-TW" w:bidi="zh-TW"/>
        </w:rPr>
        <w:t>（</w:t>
      </w:r>
      <w:r w:rsidRPr="00BC587F">
        <w:rPr>
          <w:rFonts w:ascii="方正仿宋_GBK" w:eastAsia="方正仿宋_GBK" w:hAnsi="方正仿宋_GBK" w:cs="方正仿宋_GBK" w:hint="eastAsia"/>
          <w:sz w:val="32"/>
          <w:szCs w:val="32"/>
          <w:lang w:bidi="zh-TW"/>
        </w:rPr>
        <w:t>1）</w:t>
      </w:r>
      <w:r w:rsidRPr="00BC587F">
        <w:rPr>
          <w:rFonts w:ascii="方正仿宋_GBK" w:eastAsia="方正仿宋_GBK" w:hAnsi="方正仿宋_GBK" w:cs="方正仿宋_GBK" w:hint="eastAsia"/>
          <w:sz w:val="32"/>
          <w:szCs w:val="32"/>
          <w:lang w:val="zh-TW" w:eastAsia="zh-TW" w:bidi="zh-TW"/>
        </w:rPr>
        <w:t>进入上市辅导并取得省证监局辅导确认函的企业，奖励100万元；</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bookmarkStart w:id="8" w:name="bookmark17"/>
      <w:bookmarkEnd w:id="8"/>
      <w:r w:rsidRPr="00BC587F">
        <w:rPr>
          <w:rFonts w:ascii="方正仿宋_GBK" w:eastAsia="方正仿宋_GBK" w:hAnsi="方正仿宋_GBK" w:cs="方正仿宋_GBK" w:hint="eastAsia"/>
          <w:sz w:val="32"/>
          <w:szCs w:val="32"/>
          <w:lang w:val="zh-TW" w:bidi="zh-TW"/>
        </w:rPr>
        <w:t>（</w:t>
      </w:r>
      <w:r w:rsidRPr="00BC587F">
        <w:rPr>
          <w:rFonts w:ascii="方正仿宋_GBK" w:eastAsia="方正仿宋_GBK" w:hAnsi="方正仿宋_GBK" w:cs="方正仿宋_GBK" w:hint="eastAsia"/>
          <w:sz w:val="32"/>
          <w:szCs w:val="32"/>
          <w:lang w:bidi="zh-TW"/>
        </w:rPr>
        <w:t>2）</w:t>
      </w:r>
      <w:r w:rsidRPr="00BC587F">
        <w:rPr>
          <w:rFonts w:ascii="方正仿宋_GBK" w:eastAsia="方正仿宋_GBK" w:hAnsi="方正仿宋_GBK" w:cs="方正仿宋_GBK" w:hint="eastAsia"/>
          <w:sz w:val="32"/>
          <w:szCs w:val="32"/>
          <w:lang w:val="zh-TW" w:eastAsia="zh-TW" w:bidi="zh-TW"/>
        </w:rPr>
        <w:t>向上交所提交注册申请文件，并取得上交所受理函的企业，再奖励200万元；</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bookmarkStart w:id="9" w:name="bookmark18"/>
      <w:bookmarkEnd w:id="9"/>
      <w:r w:rsidRPr="00BC587F">
        <w:rPr>
          <w:rFonts w:ascii="方正仿宋_GBK" w:eastAsia="方正仿宋_GBK" w:hAnsi="方正仿宋_GBK" w:cs="方正仿宋_GBK" w:hint="eastAsia"/>
          <w:sz w:val="32"/>
          <w:szCs w:val="32"/>
          <w:lang w:val="zh-TW" w:bidi="zh-TW"/>
        </w:rPr>
        <w:t>（</w:t>
      </w:r>
      <w:r w:rsidRPr="00BC587F">
        <w:rPr>
          <w:rFonts w:ascii="方正仿宋_GBK" w:eastAsia="方正仿宋_GBK" w:hAnsi="方正仿宋_GBK" w:cs="方正仿宋_GBK" w:hint="eastAsia"/>
          <w:sz w:val="32"/>
          <w:szCs w:val="32"/>
          <w:lang w:bidi="zh-TW"/>
        </w:rPr>
        <w:t>3）</w:t>
      </w:r>
      <w:r w:rsidRPr="00BC587F">
        <w:rPr>
          <w:rFonts w:ascii="方正仿宋_GBK" w:eastAsia="方正仿宋_GBK" w:hAnsi="方正仿宋_GBK" w:cs="方正仿宋_GBK" w:hint="eastAsia"/>
          <w:sz w:val="32"/>
          <w:szCs w:val="32"/>
          <w:lang w:val="zh-TW" w:eastAsia="zh-TW" w:bidi="zh-TW"/>
        </w:rPr>
        <w:t>已在</w:t>
      </w:r>
      <w:proofErr w:type="gramStart"/>
      <w:r w:rsidRPr="00BC587F">
        <w:rPr>
          <w:rFonts w:ascii="方正仿宋_GBK" w:eastAsia="方正仿宋_GBK" w:hAnsi="方正仿宋_GBK" w:cs="方正仿宋_GBK" w:hint="eastAsia"/>
          <w:sz w:val="32"/>
          <w:szCs w:val="32"/>
          <w:lang w:val="zh-TW" w:eastAsia="zh-TW" w:bidi="zh-TW"/>
        </w:rPr>
        <w:t>科创板成功</w:t>
      </w:r>
      <w:proofErr w:type="gramEnd"/>
      <w:r w:rsidRPr="00BC587F">
        <w:rPr>
          <w:rFonts w:ascii="方正仿宋_GBK" w:eastAsia="方正仿宋_GBK" w:hAnsi="方正仿宋_GBK" w:cs="方正仿宋_GBK" w:hint="eastAsia"/>
          <w:sz w:val="32"/>
          <w:szCs w:val="32"/>
          <w:lang w:val="zh-TW" w:eastAsia="zh-TW" w:bidi="zh-TW"/>
        </w:rPr>
        <w:t>上市的企业，再奖励100万元。</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bookmarkStart w:id="10" w:name="bookmark19"/>
      <w:bookmarkEnd w:id="10"/>
      <w:r w:rsidRPr="00BC587F">
        <w:rPr>
          <w:rFonts w:ascii="方正仿宋_GBK" w:eastAsia="方正仿宋_GBK" w:hAnsi="方正仿宋_GBK" w:cs="方正仿宋_GBK" w:hint="eastAsia"/>
          <w:sz w:val="32"/>
          <w:szCs w:val="32"/>
          <w:lang w:bidi="zh-TW"/>
        </w:rPr>
        <w:t>2.</w:t>
      </w:r>
      <w:r w:rsidRPr="00BC587F">
        <w:rPr>
          <w:rFonts w:ascii="方正仿宋_GBK" w:eastAsia="方正仿宋_GBK" w:hAnsi="方正仿宋_GBK" w:cs="方正仿宋_GBK" w:hint="eastAsia"/>
          <w:sz w:val="32"/>
          <w:szCs w:val="32"/>
          <w:lang w:val="zh-TW" w:eastAsia="zh-TW" w:bidi="zh-TW"/>
        </w:rPr>
        <w:t>再融资奖励</w:t>
      </w:r>
      <w:r w:rsidRPr="00BC587F">
        <w:rPr>
          <w:rFonts w:ascii="方正仿宋_GBK" w:eastAsia="方正仿宋_GBK" w:hAnsi="方正仿宋_GBK" w:cs="方正仿宋_GBK" w:hint="eastAsia"/>
          <w:sz w:val="32"/>
          <w:szCs w:val="32"/>
          <w:lang w:val="zh-TW" w:bidi="zh-TW"/>
        </w:rPr>
        <w:t>。</w:t>
      </w:r>
      <w:r w:rsidRPr="00BC587F">
        <w:rPr>
          <w:rFonts w:ascii="方正仿宋_GBK" w:eastAsia="方正仿宋_GBK" w:hAnsi="方正仿宋_GBK" w:cs="方正仿宋_GBK" w:hint="eastAsia"/>
          <w:sz w:val="32"/>
          <w:szCs w:val="32"/>
          <w:lang w:val="zh-TW" w:eastAsia="zh-TW" w:bidi="zh-TW"/>
        </w:rPr>
        <w:t>已上市企业经审核部门批准实现再融资的, 且60%的资金投放在</w:t>
      </w:r>
      <w:r w:rsidRPr="00BC587F">
        <w:rPr>
          <w:rFonts w:ascii="方正仿宋_GBK" w:eastAsia="方正仿宋_GBK" w:hAnsi="方正仿宋_GBK" w:cs="方正仿宋_GBK" w:hint="eastAsia"/>
          <w:sz w:val="32"/>
          <w:szCs w:val="32"/>
          <w:lang w:val="zh-TW" w:bidi="zh-TW"/>
        </w:rPr>
        <w:t>鹤山市内</w:t>
      </w:r>
      <w:r w:rsidRPr="00BC587F">
        <w:rPr>
          <w:rFonts w:ascii="方正仿宋_GBK" w:eastAsia="方正仿宋_GBK" w:hAnsi="方正仿宋_GBK" w:cs="方正仿宋_GBK" w:hint="eastAsia"/>
          <w:sz w:val="32"/>
          <w:szCs w:val="32"/>
          <w:lang w:val="zh-TW" w:eastAsia="zh-TW" w:bidi="zh-TW"/>
        </w:rPr>
        <w:t>的，奖励100万元。</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bookmarkStart w:id="11" w:name="bookmark20"/>
      <w:bookmarkEnd w:id="11"/>
      <w:r w:rsidRPr="00BC587F">
        <w:rPr>
          <w:rFonts w:ascii="方正仿宋_GBK" w:eastAsia="方正仿宋_GBK" w:hAnsi="方正仿宋_GBK" w:cs="方正仿宋_GBK" w:hint="eastAsia"/>
          <w:sz w:val="32"/>
          <w:szCs w:val="32"/>
          <w:lang w:val="zh-TW" w:bidi="zh-TW"/>
        </w:rPr>
        <w:t>（二）</w:t>
      </w:r>
      <w:r w:rsidRPr="00BC587F">
        <w:rPr>
          <w:rFonts w:ascii="方正仿宋_GBK" w:eastAsia="方正仿宋_GBK" w:hAnsi="方正仿宋_GBK" w:cs="方正仿宋_GBK" w:hint="eastAsia"/>
          <w:sz w:val="32"/>
          <w:szCs w:val="32"/>
          <w:lang w:val="zh-TW" w:eastAsia="zh-TW" w:bidi="zh-TW"/>
        </w:rPr>
        <w:t>资金申报。</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bidi="zh-TW"/>
        </w:rPr>
      </w:pPr>
      <w:r w:rsidRPr="00BC587F">
        <w:rPr>
          <w:rFonts w:ascii="方正仿宋_GBK" w:eastAsia="方正仿宋_GBK" w:hAnsi="方正仿宋_GBK" w:cs="方正仿宋_GBK" w:hint="eastAsia"/>
          <w:sz w:val="32"/>
          <w:szCs w:val="32"/>
          <w:lang w:val="zh-TW" w:eastAsia="zh-TW" w:bidi="zh-TW"/>
        </w:rPr>
        <w:t>上述奖励和补助，经市</w:t>
      </w:r>
      <w:r w:rsidRPr="00BC587F">
        <w:rPr>
          <w:rFonts w:ascii="方正仿宋_GBK" w:eastAsia="方正仿宋_GBK" w:hAnsi="方正仿宋_GBK" w:cs="方正仿宋_GBK" w:hint="eastAsia"/>
          <w:sz w:val="32"/>
          <w:szCs w:val="32"/>
          <w:lang w:val="zh-TW" w:bidi="zh-TW"/>
        </w:rPr>
        <w:t>科工商务局</w:t>
      </w:r>
      <w:r w:rsidRPr="00BC587F">
        <w:rPr>
          <w:rFonts w:ascii="方正仿宋_GBK" w:eastAsia="方正仿宋_GBK" w:hAnsi="方正仿宋_GBK" w:cs="方正仿宋_GBK" w:hint="eastAsia"/>
          <w:sz w:val="32"/>
          <w:szCs w:val="32"/>
          <w:lang w:val="zh-TW" w:eastAsia="zh-TW" w:bidi="zh-TW"/>
        </w:rPr>
        <w:t>会同相关</w:t>
      </w:r>
      <w:r w:rsidRPr="00BC587F">
        <w:rPr>
          <w:rFonts w:ascii="方正仿宋_GBK" w:eastAsia="方正仿宋_GBK" w:hAnsi="方正仿宋_GBK" w:cs="方正仿宋_GBK" w:hint="eastAsia"/>
          <w:sz w:val="32"/>
          <w:szCs w:val="32"/>
          <w:lang w:val="zh-TW" w:bidi="zh-TW"/>
        </w:rPr>
        <w:t>镇（街）及其他成员单位</w:t>
      </w:r>
      <w:r w:rsidRPr="00BC587F">
        <w:rPr>
          <w:rFonts w:ascii="方正仿宋_GBK" w:eastAsia="方正仿宋_GBK" w:hAnsi="方正仿宋_GBK" w:cs="方正仿宋_GBK" w:hint="eastAsia"/>
          <w:sz w:val="32"/>
          <w:szCs w:val="32"/>
          <w:lang w:val="zh-TW" w:eastAsia="zh-TW" w:bidi="zh-TW"/>
        </w:rPr>
        <w:t>共同审核企业申请</w:t>
      </w:r>
      <w:r w:rsidRPr="00BC587F">
        <w:rPr>
          <w:rFonts w:ascii="方正仿宋_GBK" w:eastAsia="方正仿宋_GBK" w:hAnsi="方正仿宋_GBK" w:cs="方正仿宋_GBK" w:hint="eastAsia"/>
          <w:sz w:val="32"/>
          <w:szCs w:val="32"/>
          <w:lang w:val="zh-TW" w:bidi="zh-TW"/>
        </w:rPr>
        <w:t>材料</w:t>
      </w:r>
      <w:r w:rsidRPr="00BC587F">
        <w:rPr>
          <w:rFonts w:ascii="方正仿宋_GBK" w:eastAsia="方正仿宋_GBK" w:hAnsi="方正仿宋_GBK" w:cs="方正仿宋_GBK" w:hint="eastAsia"/>
          <w:sz w:val="32"/>
          <w:szCs w:val="32"/>
          <w:lang w:val="zh-TW" w:eastAsia="zh-TW" w:bidi="zh-TW"/>
        </w:rPr>
        <w:t>，并报市政府审批同意后拨付给企业。</w:t>
      </w:r>
      <w:bookmarkStart w:id="12" w:name="bookmark21"/>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r w:rsidRPr="00BC587F">
        <w:rPr>
          <w:rFonts w:ascii="方正仿宋_GBK" w:eastAsia="方正仿宋_GBK" w:hAnsi="方正仿宋_GBK" w:cs="方正仿宋_GBK" w:hint="eastAsia"/>
          <w:sz w:val="32"/>
          <w:szCs w:val="32"/>
          <w:lang w:val="zh-TW" w:eastAsia="zh-TW" w:bidi="zh-TW"/>
        </w:rPr>
        <w:t>（</w:t>
      </w:r>
      <w:bookmarkEnd w:id="12"/>
      <w:r w:rsidRPr="00BC587F">
        <w:rPr>
          <w:rFonts w:ascii="方正仿宋_GBK" w:eastAsia="方正仿宋_GBK" w:hAnsi="方正仿宋_GBK" w:cs="方正仿宋_GBK" w:hint="eastAsia"/>
          <w:sz w:val="32"/>
          <w:szCs w:val="32"/>
          <w:lang w:val="zh-TW" w:eastAsia="zh-TW" w:bidi="zh-TW"/>
        </w:rPr>
        <w:t>三）根据企业所得税相关政策规定，对于企业在上市过程中获得的县级以上各级人民政府财政部门及其他部门拨付的财政性资金，凡符合条件的，可以作为不征税收入，进一步提高和扩</w:t>
      </w:r>
      <w:r w:rsidRPr="00BC587F">
        <w:rPr>
          <w:rFonts w:ascii="方正仿宋_GBK" w:eastAsia="方正仿宋_GBK" w:hAnsi="方正仿宋_GBK" w:cs="方正仿宋_GBK" w:hint="eastAsia"/>
          <w:sz w:val="32"/>
          <w:szCs w:val="32"/>
          <w:lang w:val="zh-TW" w:eastAsia="zh-TW" w:bidi="zh-TW"/>
        </w:rPr>
        <w:lastRenderedPageBreak/>
        <w:t>大激励措施成效。</w:t>
      </w:r>
    </w:p>
    <w:p w:rsidR="00BC587F" w:rsidRPr="00BC587F" w:rsidRDefault="00BC587F" w:rsidP="00BC587F">
      <w:pPr>
        <w:spacing w:line="560" w:lineRule="exact"/>
        <w:ind w:firstLine="640"/>
        <w:rPr>
          <w:rFonts w:ascii="黑体" w:eastAsia="黑体" w:hAnsi="黑体" w:cs="黑体"/>
          <w:sz w:val="32"/>
          <w:szCs w:val="32"/>
          <w:lang w:val="zh-TW" w:eastAsia="zh-TW" w:bidi="zh-TW"/>
        </w:rPr>
      </w:pPr>
      <w:bookmarkStart w:id="13" w:name="bookmark24"/>
      <w:r w:rsidRPr="00BC587F">
        <w:rPr>
          <w:rFonts w:ascii="黑体" w:eastAsia="黑体" w:hAnsi="黑体" w:cs="黑体" w:hint="eastAsia"/>
          <w:sz w:val="32"/>
          <w:szCs w:val="32"/>
          <w:lang w:val="zh-TW" w:eastAsia="zh-TW" w:bidi="zh-TW"/>
        </w:rPr>
        <w:t>六</w:t>
      </w:r>
      <w:bookmarkEnd w:id="13"/>
      <w:r w:rsidRPr="00BC587F">
        <w:rPr>
          <w:rFonts w:ascii="黑体" w:eastAsia="黑体" w:hAnsi="黑体" w:cs="黑体" w:hint="eastAsia"/>
          <w:sz w:val="32"/>
          <w:szCs w:val="32"/>
          <w:lang w:val="zh-TW" w:eastAsia="zh-TW" w:bidi="zh-TW"/>
        </w:rPr>
        <w:t>、其他事项</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r w:rsidRPr="00BC587F">
        <w:rPr>
          <w:rFonts w:ascii="方正仿宋_GBK" w:eastAsia="方正仿宋_GBK" w:hAnsi="方正仿宋_GBK" w:cs="方正仿宋_GBK" w:hint="eastAsia"/>
          <w:sz w:val="32"/>
          <w:szCs w:val="32"/>
          <w:lang w:val="zh-TW" w:bidi="zh-TW"/>
        </w:rPr>
        <w:t>（一）</w:t>
      </w:r>
      <w:r w:rsidRPr="00BC587F">
        <w:rPr>
          <w:rFonts w:ascii="方正仿宋_GBK" w:eastAsia="方正仿宋_GBK" w:hAnsi="方正仿宋_GBK" w:cs="方正仿宋_GBK" w:hint="eastAsia"/>
          <w:sz w:val="32"/>
          <w:szCs w:val="32"/>
          <w:lang w:val="zh-TW" w:eastAsia="zh-TW" w:bidi="zh-TW"/>
        </w:rPr>
        <w:t>异地上市企业将注册地迁入</w:t>
      </w:r>
      <w:r w:rsidRPr="00BC587F">
        <w:rPr>
          <w:rFonts w:ascii="方正仿宋_GBK" w:eastAsia="方正仿宋_GBK" w:hAnsi="方正仿宋_GBK" w:cs="方正仿宋_GBK" w:hint="eastAsia"/>
          <w:sz w:val="32"/>
          <w:szCs w:val="32"/>
          <w:lang w:val="zh-TW" w:bidi="zh-TW"/>
        </w:rPr>
        <w:t>鹤山</w:t>
      </w:r>
      <w:r w:rsidRPr="00BC587F">
        <w:rPr>
          <w:rFonts w:ascii="方正仿宋_GBK" w:eastAsia="方正仿宋_GBK" w:hAnsi="方正仿宋_GBK" w:cs="方正仿宋_GBK" w:hint="eastAsia"/>
          <w:sz w:val="32"/>
          <w:szCs w:val="32"/>
          <w:lang w:val="zh-TW" w:eastAsia="zh-TW" w:bidi="zh-TW"/>
        </w:rPr>
        <w:t>市的，享受上述奖励措施。 如符合补助条件且纳税行为发生在我市的，同样享受上述补助措施。</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r w:rsidRPr="00BC587F">
        <w:rPr>
          <w:rFonts w:ascii="方正仿宋_GBK" w:eastAsia="方正仿宋_GBK" w:hAnsi="方正仿宋_GBK" w:cs="方正仿宋_GBK" w:hint="eastAsia"/>
          <w:sz w:val="32"/>
          <w:szCs w:val="32"/>
          <w:lang w:val="zh-TW" w:bidi="zh-TW"/>
        </w:rPr>
        <w:t>（二）</w:t>
      </w:r>
      <w:r w:rsidRPr="00BC587F">
        <w:rPr>
          <w:rFonts w:ascii="方正仿宋_GBK" w:eastAsia="方正仿宋_GBK" w:hAnsi="方正仿宋_GBK" w:cs="方正仿宋_GBK" w:hint="eastAsia"/>
          <w:sz w:val="32"/>
          <w:szCs w:val="32"/>
          <w:lang w:val="zh-TW" w:eastAsia="zh-TW" w:bidi="zh-TW"/>
        </w:rPr>
        <w:t xml:space="preserve"> 本办法自202</w:t>
      </w:r>
      <w:r w:rsidRPr="00BC587F">
        <w:rPr>
          <w:rFonts w:ascii="方正仿宋_GBK" w:eastAsia="方正仿宋_GBK" w:hAnsi="方正仿宋_GBK" w:cs="方正仿宋_GBK" w:hint="eastAsia"/>
          <w:sz w:val="32"/>
          <w:szCs w:val="32"/>
          <w:lang w:bidi="zh-TW"/>
        </w:rPr>
        <w:t>1</w:t>
      </w:r>
      <w:r w:rsidRPr="00BC587F">
        <w:rPr>
          <w:rFonts w:ascii="方正仿宋_GBK" w:eastAsia="方正仿宋_GBK" w:hAnsi="方正仿宋_GBK" w:cs="方正仿宋_GBK" w:hint="eastAsia"/>
          <w:sz w:val="32"/>
          <w:szCs w:val="32"/>
          <w:lang w:val="zh-TW" w:eastAsia="zh-TW" w:bidi="zh-TW"/>
        </w:rPr>
        <w:t>年</w:t>
      </w:r>
      <w:r w:rsidRPr="00BC587F">
        <w:rPr>
          <w:rFonts w:ascii="方正仿宋_GBK" w:eastAsia="方正仿宋_GBK" w:hAnsi="方正仿宋_GBK" w:cs="方正仿宋_GBK" w:hint="eastAsia"/>
          <w:sz w:val="32"/>
          <w:szCs w:val="32"/>
          <w:lang w:bidi="zh-TW"/>
        </w:rPr>
        <w:t>3</w:t>
      </w:r>
      <w:r w:rsidRPr="00BC587F">
        <w:rPr>
          <w:rFonts w:ascii="方正仿宋_GBK" w:eastAsia="方正仿宋_GBK" w:hAnsi="方正仿宋_GBK" w:cs="方正仿宋_GBK" w:hint="eastAsia"/>
          <w:sz w:val="32"/>
          <w:szCs w:val="32"/>
          <w:lang w:val="zh-TW" w:eastAsia="zh-TW" w:bidi="zh-TW"/>
        </w:rPr>
        <w:t>月</w:t>
      </w:r>
      <w:r w:rsidRPr="00BC587F">
        <w:rPr>
          <w:rFonts w:ascii="方正仿宋_GBK" w:eastAsia="方正仿宋_GBK" w:hAnsi="方正仿宋_GBK" w:cs="方正仿宋_GBK" w:hint="eastAsia"/>
          <w:sz w:val="32"/>
          <w:szCs w:val="32"/>
          <w:lang w:bidi="zh-TW"/>
        </w:rPr>
        <w:t>1</w:t>
      </w:r>
      <w:r w:rsidRPr="00BC587F">
        <w:rPr>
          <w:rFonts w:ascii="方正仿宋_GBK" w:eastAsia="方正仿宋_GBK" w:hAnsi="方正仿宋_GBK" w:cs="方正仿宋_GBK" w:hint="eastAsia"/>
          <w:sz w:val="32"/>
          <w:szCs w:val="32"/>
          <w:lang w:val="zh-TW" w:eastAsia="zh-TW" w:bidi="zh-TW"/>
        </w:rPr>
        <w:t>日起施行，有效期</w:t>
      </w:r>
      <w:r w:rsidRPr="00BC587F">
        <w:rPr>
          <w:rFonts w:ascii="方正仿宋_GBK" w:eastAsia="方正仿宋_GBK" w:hAnsi="方正仿宋_GBK" w:cs="方正仿宋_GBK" w:hint="eastAsia"/>
          <w:sz w:val="32"/>
          <w:szCs w:val="32"/>
          <w:lang w:bidi="zh-TW"/>
        </w:rPr>
        <w:t>5</w:t>
      </w:r>
      <w:r w:rsidRPr="00BC587F">
        <w:rPr>
          <w:rFonts w:ascii="方正仿宋_GBK" w:eastAsia="方正仿宋_GBK" w:hAnsi="方正仿宋_GBK" w:cs="方正仿宋_GBK" w:hint="eastAsia"/>
          <w:sz w:val="32"/>
          <w:szCs w:val="32"/>
          <w:lang w:val="zh-TW" w:eastAsia="zh-TW" w:bidi="zh-TW"/>
        </w:rPr>
        <w:t>年。</w:t>
      </w:r>
    </w:p>
    <w:p w:rsidR="00BC587F" w:rsidRPr="00BC587F" w:rsidRDefault="00BC587F" w:rsidP="00BC587F">
      <w:pPr>
        <w:spacing w:line="560" w:lineRule="exact"/>
        <w:ind w:firstLine="640"/>
        <w:rPr>
          <w:rFonts w:ascii="方正仿宋_GBK" w:eastAsia="方正仿宋_GBK" w:hAnsi="方正仿宋_GBK" w:cs="方正仿宋_GBK"/>
          <w:sz w:val="32"/>
          <w:szCs w:val="32"/>
          <w:lang w:val="zh-TW" w:eastAsia="zh-TW" w:bidi="zh-TW"/>
        </w:rPr>
      </w:pPr>
    </w:p>
    <w:p w:rsidR="00BC587F" w:rsidRPr="00BC587F" w:rsidRDefault="00BC587F" w:rsidP="00BC587F">
      <w:pPr>
        <w:spacing w:line="560" w:lineRule="exact"/>
        <w:ind w:firstLine="640"/>
        <w:rPr>
          <w:rFonts w:ascii="仿宋" w:eastAsia="仿宋" w:hAnsi="仿宋" w:cs="宋体"/>
          <w:sz w:val="32"/>
          <w:szCs w:val="32"/>
          <w:lang w:val="zh-TW" w:bidi="zh-TW"/>
        </w:rPr>
      </w:pPr>
    </w:p>
    <w:p w:rsidR="00BC587F" w:rsidRPr="00BC587F" w:rsidRDefault="00BC587F" w:rsidP="00BC587F">
      <w:pPr>
        <w:spacing w:line="360" w:lineRule="auto"/>
        <w:rPr>
          <w:rFonts w:ascii="方正仿宋_GBK" w:eastAsia="方正仿宋_GBK" w:hAnsi="方正仿宋_GBK" w:cs="方正仿宋_GBK"/>
          <w:sz w:val="32"/>
          <w:szCs w:val="32"/>
          <w:lang w:bidi="zh-TW"/>
        </w:rPr>
      </w:pPr>
    </w:p>
    <w:p w:rsidR="00BC587F" w:rsidRPr="00BC587F" w:rsidRDefault="00BC587F" w:rsidP="00BC587F">
      <w:pPr>
        <w:widowControl/>
        <w:spacing w:line="560" w:lineRule="exact"/>
        <w:jc w:val="center"/>
        <w:rPr>
          <w:rFonts w:ascii="黑体" w:eastAsia="黑体" w:hAnsi="黑体" w:cs="Times New Roman" w:hint="eastAsia"/>
          <w:b/>
          <w:color w:val="000000"/>
          <w:sz w:val="44"/>
          <w:szCs w:val="44"/>
        </w:rPr>
      </w:pPr>
    </w:p>
    <w:p w:rsidR="009569F0" w:rsidRPr="00BC587F" w:rsidRDefault="009569F0">
      <w:bookmarkStart w:id="14" w:name="_GoBack"/>
      <w:bookmarkEnd w:id="14"/>
    </w:p>
    <w:sectPr w:rsidR="009569F0" w:rsidRPr="00BC587F" w:rsidSect="00E713D1">
      <w:footerReference w:type="default" r:id="rId5"/>
      <w:pgSz w:w="11906" w:h="16838"/>
      <w:pgMar w:top="1440" w:right="1418" w:bottom="1440" w:left="1418" w:header="851" w:footer="992"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57" w:rsidRDefault="00BC587F">
    <w:pPr>
      <w:pStyle w:val="a3"/>
      <w:jc w:val="center"/>
    </w:pPr>
    <w:r>
      <w:fldChar w:fldCharType="begin"/>
    </w:r>
    <w:r>
      <w:instrText xml:space="preserve">PAGE  </w:instrText>
    </w:r>
    <w:r>
      <w:instrText xml:space="preserve"> \* MERGEFORMAT</w:instrText>
    </w:r>
    <w:r>
      <w:fldChar w:fldCharType="separate"/>
    </w:r>
    <w:r w:rsidRPr="00BC587F">
      <w:rPr>
        <w:noProof/>
        <w:lang w:val="zh-CN"/>
      </w:rPr>
      <w:t>1</w:t>
    </w:r>
    <w:r>
      <w:fldChar w:fldCharType="end"/>
    </w:r>
  </w:p>
  <w:p w:rsidR="007F0157" w:rsidRDefault="00BC587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7F"/>
    <w:rsid w:val="009569F0"/>
    <w:rsid w:val="00BC5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C587F"/>
    <w:pPr>
      <w:tabs>
        <w:tab w:val="center" w:pos="4153"/>
        <w:tab w:val="right" w:pos="8306"/>
      </w:tabs>
      <w:snapToGrid w:val="0"/>
      <w:jc w:val="left"/>
    </w:pPr>
    <w:rPr>
      <w:rFonts w:ascii="Calibri" w:eastAsia="宋体" w:hAnsi="Calibri" w:cs="Times New Roman"/>
      <w:sz w:val="18"/>
      <w:szCs w:val="18"/>
      <w:lang w:val="x-none" w:eastAsia="x-none"/>
    </w:rPr>
  </w:style>
  <w:style w:type="character" w:customStyle="1" w:styleId="Char">
    <w:name w:val="页脚 Char"/>
    <w:basedOn w:val="a0"/>
    <w:link w:val="a3"/>
    <w:uiPriority w:val="99"/>
    <w:rsid w:val="00BC587F"/>
    <w:rPr>
      <w:rFonts w:ascii="Calibri" w:eastAsia="宋体" w:hAnsi="Calibri"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C587F"/>
    <w:pPr>
      <w:tabs>
        <w:tab w:val="center" w:pos="4153"/>
        <w:tab w:val="right" w:pos="8306"/>
      </w:tabs>
      <w:snapToGrid w:val="0"/>
      <w:jc w:val="left"/>
    </w:pPr>
    <w:rPr>
      <w:rFonts w:ascii="Calibri" w:eastAsia="宋体" w:hAnsi="Calibri" w:cs="Times New Roman"/>
      <w:sz w:val="18"/>
      <w:szCs w:val="18"/>
      <w:lang w:val="x-none" w:eastAsia="x-none"/>
    </w:rPr>
  </w:style>
  <w:style w:type="character" w:customStyle="1" w:styleId="Char">
    <w:name w:val="页脚 Char"/>
    <w:basedOn w:val="a0"/>
    <w:link w:val="a3"/>
    <w:uiPriority w:val="99"/>
    <w:rsid w:val="00BC587F"/>
    <w:rPr>
      <w:rFonts w:ascii="Calibri" w:eastAsia="宋体" w:hAnsi="Calibr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351</Words>
  <Characters>2007</Characters>
  <Application>Microsoft Office Word</Application>
  <DocSecurity>0</DocSecurity>
  <Lines>16</Lines>
  <Paragraphs>4</Paragraphs>
  <ScaleCrop>false</ScaleCrop>
  <Company>Microsoft</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何海艳</dc:creator>
  <cp:lastModifiedBy>何海艳</cp:lastModifiedBy>
  <cp:revision>1</cp:revision>
  <dcterms:created xsi:type="dcterms:W3CDTF">2021-02-01T08:05:00Z</dcterms:created>
  <dcterms:modified xsi:type="dcterms:W3CDTF">2021-02-01T08:07:00Z</dcterms:modified>
</cp:coreProperties>
</file>